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4E" w:rsidRDefault="00EA024E" w:rsidP="00160CC3">
      <w:pPr>
        <w:pStyle w:val="Heading1"/>
        <w:spacing w:before="9"/>
      </w:pPr>
    </w:p>
    <w:tbl>
      <w:tblPr>
        <w:tblW w:w="10058" w:type="dxa"/>
        <w:jc w:val="center"/>
        <w:tblLook w:val="01E0" w:firstRow="1" w:lastRow="1" w:firstColumn="1" w:lastColumn="1" w:noHBand="0" w:noVBand="0"/>
      </w:tblPr>
      <w:tblGrid>
        <w:gridCol w:w="1213"/>
        <w:gridCol w:w="118"/>
        <w:gridCol w:w="7162"/>
        <w:gridCol w:w="339"/>
        <w:gridCol w:w="996"/>
        <w:gridCol w:w="360"/>
      </w:tblGrid>
      <w:tr w:rsidR="00EA024E" w:rsidRPr="00E578A1" w:rsidTr="00C06FC5">
        <w:trPr>
          <w:trHeight w:val="900"/>
          <w:jc w:val="center"/>
        </w:trPr>
        <w:tc>
          <w:tcPr>
            <w:tcW w:w="1331" w:type="dxa"/>
            <w:gridSpan w:val="2"/>
            <w:vMerge w:val="restart"/>
            <w:vAlign w:val="center"/>
            <w:hideMark/>
          </w:tcPr>
          <w:p w:rsidR="00EA024E" w:rsidRPr="00E578A1" w:rsidRDefault="00EA024E" w:rsidP="00C06F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78A1">
              <w:rPr>
                <w:rFonts w:ascii="Arial" w:hAnsi="Arial" w:cs="Arial"/>
                <w:noProof/>
                <w:lang w:val="ro-RO" w:eastAsia="ro-RO"/>
              </w:rPr>
              <w:drawing>
                <wp:inline distT="0" distB="0" distL="0" distR="0" wp14:anchorId="1E1F39E5" wp14:editId="2EFCC8CE">
                  <wp:extent cx="688975" cy="1080770"/>
                  <wp:effectExtent l="19050" t="0" r="0" b="0"/>
                  <wp:docPr id="1" name="Imagine 1" descr="stema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108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2"/>
            <w:vAlign w:val="bottom"/>
            <w:hideMark/>
          </w:tcPr>
          <w:p w:rsidR="00EA024E" w:rsidRPr="00E578A1" w:rsidRDefault="00EA024E" w:rsidP="00C06F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78A1">
              <w:rPr>
                <w:rFonts w:ascii="Arial" w:hAnsi="Arial" w:cs="Arial"/>
                <w:b/>
                <w:sz w:val="18"/>
                <w:szCs w:val="18"/>
              </w:rPr>
              <w:t>ROMÂNIA</w:t>
            </w:r>
          </w:p>
          <w:p w:rsidR="00EA024E" w:rsidRPr="00E578A1" w:rsidRDefault="00EA024E" w:rsidP="00C06F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8A1">
              <w:rPr>
                <w:rFonts w:ascii="Arial" w:hAnsi="Arial" w:cs="Arial"/>
                <w:b/>
                <w:sz w:val="20"/>
                <w:szCs w:val="20"/>
              </w:rPr>
              <w:t>JUDEŢUL BACĂU</w:t>
            </w:r>
          </w:p>
          <w:p w:rsidR="00EA024E" w:rsidRPr="00E578A1" w:rsidRDefault="00EA024E" w:rsidP="00C06F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578A1">
              <w:rPr>
                <w:rFonts w:ascii="Arial" w:hAnsi="Arial" w:cs="Arial"/>
                <w:b/>
                <w:sz w:val="28"/>
                <w:szCs w:val="28"/>
              </w:rPr>
              <w:t xml:space="preserve">ORAȘUL DĂRMĂNEȘTI </w:t>
            </w:r>
          </w:p>
        </w:tc>
        <w:tc>
          <w:tcPr>
            <w:tcW w:w="1356" w:type="dxa"/>
            <w:gridSpan w:val="2"/>
            <w:vMerge w:val="restart"/>
            <w:vAlign w:val="center"/>
            <w:hideMark/>
          </w:tcPr>
          <w:p w:rsidR="00EA024E" w:rsidRPr="00E578A1" w:rsidRDefault="00EA024E" w:rsidP="00C06F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78A1">
              <w:rPr>
                <w:rFonts w:ascii="Arial" w:hAnsi="Arial" w:cs="Arial"/>
                <w:noProof/>
                <w:sz w:val="16"/>
                <w:szCs w:val="16"/>
                <w:lang w:val="ro-RO" w:eastAsia="ro-RO"/>
              </w:rPr>
              <w:drawing>
                <wp:inline distT="0" distB="0" distL="0" distR="0" wp14:anchorId="32B04CAC" wp14:editId="307A210D">
                  <wp:extent cx="700405" cy="1080770"/>
                  <wp:effectExtent l="19050" t="0" r="4445" b="0"/>
                  <wp:docPr id="2" name="Imagine 2" descr="stema_darman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_darman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108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24E" w:rsidRPr="00E578A1" w:rsidTr="00C06FC5">
        <w:trPr>
          <w:trHeight w:val="308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EA024E" w:rsidRPr="00E578A1" w:rsidRDefault="00EA024E" w:rsidP="00C06FC5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  <w:gridSpan w:val="2"/>
            <w:vAlign w:val="bottom"/>
          </w:tcPr>
          <w:p w:rsidR="00EA024E" w:rsidRPr="00E578A1" w:rsidRDefault="00EA024E" w:rsidP="00C06FC5">
            <w:pPr>
              <w:pStyle w:val="NormalWeb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A024E" w:rsidRPr="00E578A1" w:rsidRDefault="00EA024E" w:rsidP="00C06FC5">
            <w:pPr>
              <w:rPr>
                <w:b/>
                <w:i/>
                <w:sz w:val="18"/>
                <w:szCs w:val="18"/>
              </w:rPr>
            </w:pPr>
          </w:p>
        </w:tc>
      </w:tr>
      <w:tr w:rsidR="00EA024E" w:rsidRPr="00E578A1" w:rsidTr="00C06FC5">
        <w:trPr>
          <w:trHeight w:val="181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EA024E" w:rsidRPr="00E578A1" w:rsidRDefault="00EA024E" w:rsidP="00C06FC5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  <w:gridSpan w:val="2"/>
            <w:vAlign w:val="center"/>
            <w:hideMark/>
          </w:tcPr>
          <w:p w:rsidR="00EA024E" w:rsidRPr="00E578A1" w:rsidRDefault="00EA024E" w:rsidP="00C06FC5">
            <w:pPr>
              <w:pStyle w:val="NormalWeb"/>
              <w:spacing w:before="0" w:beforeAutospacing="0" w:after="0" w:afterAutospacing="0"/>
              <w:ind w:left="-215" w:right="-13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  <w:r w:rsidRPr="00E578A1">
              <w:rPr>
                <w:rFonts w:ascii="Arial" w:hAnsi="Arial" w:cs="Arial"/>
              </w:rPr>
              <w:object w:dxaOrig="8542" w:dyaOrig="1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5pt;height:8.05pt" o:ole="">
                  <v:imagedata r:id="rId9" o:title=""/>
                </v:shape>
                <o:OLEObject Type="Embed" ProgID="CorelDraw.Graphic.17" ShapeID="_x0000_i1025" DrawAspect="Content" ObjectID="_1668429464" r:id="rId10"/>
              </w:objec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A024E" w:rsidRPr="00E578A1" w:rsidRDefault="00EA024E" w:rsidP="00C06FC5">
            <w:pPr>
              <w:rPr>
                <w:b/>
                <w:i/>
                <w:sz w:val="18"/>
                <w:szCs w:val="18"/>
              </w:rPr>
            </w:pPr>
          </w:p>
        </w:tc>
      </w:tr>
      <w:tr w:rsidR="00EA024E" w:rsidRPr="00E578A1" w:rsidTr="00C06FC5">
        <w:trPr>
          <w:trHeight w:val="491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EA024E" w:rsidRPr="00E578A1" w:rsidRDefault="00EA024E" w:rsidP="00C06FC5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  <w:gridSpan w:val="2"/>
            <w:hideMark/>
          </w:tcPr>
          <w:p w:rsidR="00EA024E" w:rsidRPr="00E578A1" w:rsidRDefault="00EA024E" w:rsidP="00C06FC5">
            <w:pPr>
              <w:pStyle w:val="NormalWeb"/>
              <w:spacing w:before="0" w:beforeAutospacing="0" w:after="0" w:afterAutospacing="0"/>
              <w:ind w:left="-213" w:right="-13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8A1">
              <w:rPr>
                <w:rFonts w:ascii="Arial" w:hAnsi="Arial" w:cs="Arial"/>
                <w:sz w:val="14"/>
                <w:szCs w:val="14"/>
              </w:rPr>
              <w:t>Cod de identificare fiscală: 4352921</w:t>
            </w:r>
          </w:p>
          <w:p w:rsidR="00EA024E" w:rsidRPr="00E578A1" w:rsidRDefault="00EA024E" w:rsidP="00C06F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8A1">
              <w:rPr>
                <w:rFonts w:ascii="Arial" w:hAnsi="Arial" w:cs="Arial"/>
                <w:sz w:val="14"/>
                <w:szCs w:val="14"/>
              </w:rPr>
              <w:t>www.orasuldarmanesti.ro, e-mail: primaria_darmanesti@yahoo.com</w:t>
            </w:r>
          </w:p>
          <w:p w:rsidR="00EA024E" w:rsidRPr="00E578A1" w:rsidRDefault="00EA024E" w:rsidP="00C06F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78A1">
              <w:rPr>
                <w:rFonts w:ascii="Arial" w:hAnsi="Arial" w:cs="Arial"/>
                <w:sz w:val="14"/>
                <w:szCs w:val="14"/>
              </w:rPr>
              <w:t>Strada Muncii, numărul 16, cod poştal: 605300, Tel:  0234.356656; Fax : 0234.356546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A024E" w:rsidRPr="00E578A1" w:rsidRDefault="00EA024E" w:rsidP="00C06FC5">
            <w:pPr>
              <w:rPr>
                <w:b/>
                <w:i/>
                <w:sz w:val="18"/>
                <w:szCs w:val="18"/>
              </w:rPr>
            </w:pPr>
          </w:p>
        </w:tc>
      </w:tr>
      <w:tr w:rsidR="00EA024E" w:rsidRPr="00E578A1" w:rsidTr="00C06FC5">
        <w:trPr>
          <w:gridAfter w:val="1"/>
          <w:wAfter w:w="360" w:type="dxa"/>
          <w:trHeight w:val="193"/>
          <w:jc w:val="center"/>
        </w:trPr>
        <w:tc>
          <w:tcPr>
            <w:tcW w:w="1213" w:type="dxa"/>
            <w:vAlign w:val="center"/>
          </w:tcPr>
          <w:p w:rsidR="00EA024E" w:rsidRPr="00E578A1" w:rsidRDefault="00EA024E" w:rsidP="00C06FC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122" w:type="dxa"/>
            <w:gridSpan w:val="2"/>
          </w:tcPr>
          <w:p w:rsidR="00EA024E" w:rsidRPr="00E578A1" w:rsidRDefault="00EA024E" w:rsidP="00C06FC5">
            <w:pPr>
              <w:pStyle w:val="NormalWeb"/>
              <w:spacing w:before="0" w:beforeAutospacing="0" w:after="0" w:afterAutospacing="0"/>
              <w:rPr>
                <w:rFonts w:ascii="Book Antiqua" w:hAnsi="Book Antiqua"/>
                <w:b/>
                <w:sz w:val="10"/>
                <w:szCs w:val="1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EA024E" w:rsidRPr="00E578A1" w:rsidRDefault="00EA024E" w:rsidP="00C06FC5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EA024E" w:rsidRDefault="00EA024E">
      <w:pPr>
        <w:pStyle w:val="Heading1"/>
        <w:spacing w:before="9"/>
        <w:ind w:left="3870"/>
      </w:pPr>
    </w:p>
    <w:p w:rsidR="00C11127" w:rsidRDefault="00EA024E">
      <w:pPr>
        <w:pStyle w:val="Heading1"/>
        <w:spacing w:before="9"/>
        <w:ind w:left="3870"/>
      </w:pPr>
      <w:r>
        <w:t xml:space="preserve">PROIECT DE HOTATARE </w:t>
      </w:r>
    </w:p>
    <w:p w:rsidR="00C11127" w:rsidRDefault="001A78F3" w:rsidP="009349BE">
      <w:pPr>
        <w:pStyle w:val="Title"/>
        <w:jc w:val="center"/>
      </w:pPr>
      <w:r>
        <w:rPr>
          <w:color w:val="161616"/>
        </w:rPr>
        <w:t xml:space="preserve">privind </w:t>
      </w:r>
      <w:r>
        <w:rPr>
          <w:color w:val="181818"/>
        </w:rPr>
        <w:t xml:space="preserve">stabilirea nivelului </w:t>
      </w:r>
      <w:r>
        <w:rPr>
          <w:color w:val="151515"/>
        </w:rPr>
        <w:t xml:space="preserve">impozitelor </w:t>
      </w:r>
      <w:r>
        <w:rPr>
          <w:color w:val="1A1A1A"/>
        </w:rPr>
        <w:t xml:space="preserve">si </w:t>
      </w:r>
      <w:r>
        <w:rPr>
          <w:color w:val="0E0E0E"/>
        </w:rPr>
        <w:t xml:space="preserve">taxelor </w:t>
      </w:r>
      <w:r>
        <w:rPr>
          <w:color w:val="181818"/>
        </w:rPr>
        <w:t>locale</w:t>
      </w:r>
      <w:r w:rsidR="009349BE">
        <w:rPr>
          <w:color w:val="181818"/>
        </w:rPr>
        <w:t xml:space="preserve"> la nivelul Orasului Darmanesti,</w:t>
      </w:r>
      <w:r>
        <w:rPr>
          <w:color w:val="181818"/>
        </w:rPr>
        <w:t xml:space="preserve"> pentru </w:t>
      </w:r>
      <w:r>
        <w:rPr>
          <w:color w:val="1C1C1C"/>
        </w:rPr>
        <w:t xml:space="preserve">anul </w:t>
      </w:r>
      <w:r>
        <w:rPr>
          <w:color w:val="181818"/>
        </w:rPr>
        <w:t>20</w:t>
      </w:r>
      <w:r w:rsidR="00CD62E8">
        <w:rPr>
          <w:color w:val="181818"/>
        </w:rPr>
        <w:t>21</w:t>
      </w:r>
    </w:p>
    <w:p w:rsidR="00CD62E8" w:rsidRDefault="00CD62E8">
      <w:pPr>
        <w:spacing w:before="101"/>
        <w:ind w:left="181"/>
        <w:jc w:val="both"/>
        <w:rPr>
          <w:color w:val="131313"/>
          <w:sz w:val="25"/>
        </w:rPr>
      </w:pPr>
    </w:p>
    <w:p w:rsidR="00C11127" w:rsidRDefault="001A78F3">
      <w:pPr>
        <w:spacing w:before="101"/>
        <w:ind w:left="181"/>
        <w:jc w:val="both"/>
        <w:rPr>
          <w:sz w:val="25"/>
        </w:rPr>
      </w:pPr>
      <w:r>
        <w:rPr>
          <w:color w:val="131313"/>
          <w:sz w:val="25"/>
        </w:rPr>
        <w:t xml:space="preserve">Avand </w:t>
      </w:r>
      <w:r>
        <w:rPr>
          <w:color w:val="1F1F1F"/>
          <w:sz w:val="25"/>
        </w:rPr>
        <w:t>in</w:t>
      </w:r>
      <w:r>
        <w:rPr>
          <w:color w:val="1F1F1F"/>
          <w:spacing w:val="29"/>
          <w:sz w:val="25"/>
        </w:rPr>
        <w:t xml:space="preserve"> </w:t>
      </w:r>
      <w:r>
        <w:rPr>
          <w:color w:val="1C1C1C"/>
          <w:sz w:val="25"/>
        </w:rPr>
        <w:t>vedere:</w:t>
      </w:r>
    </w:p>
    <w:p w:rsidR="00C11127" w:rsidRDefault="001A78F3">
      <w:pPr>
        <w:pStyle w:val="ListParagraph"/>
        <w:numPr>
          <w:ilvl w:val="0"/>
          <w:numId w:val="11"/>
        </w:numPr>
        <w:tabs>
          <w:tab w:val="left" w:pos="889"/>
        </w:tabs>
        <w:spacing w:before="79" w:line="295" w:lineRule="auto"/>
        <w:ind w:right="123" w:hanging="427"/>
        <w:rPr>
          <w:color w:val="363636"/>
          <w:sz w:val="25"/>
        </w:rPr>
      </w:pPr>
      <w:r>
        <w:rPr>
          <w:color w:val="1C1C1C"/>
          <w:sz w:val="25"/>
        </w:rPr>
        <w:t xml:space="preserve">Raportul </w:t>
      </w:r>
      <w:r>
        <w:rPr>
          <w:color w:val="181818"/>
          <w:sz w:val="25"/>
        </w:rPr>
        <w:t xml:space="preserve">de </w:t>
      </w:r>
      <w:r>
        <w:rPr>
          <w:color w:val="1A1A1A"/>
          <w:sz w:val="25"/>
        </w:rPr>
        <w:t xml:space="preserve">specialitate </w:t>
      </w:r>
      <w:r w:rsidR="003C6331">
        <w:rPr>
          <w:color w:val="313131"/>
          <w:sz w:val="25"/>
        </w:rPr>
        <w:t>nr.</w:t>
      </w:r>
      <w:r w:rsidR="00581FA7">
        <w:rPr>
          <w:color w:val="313131"/>
          <w:sz w:val="25"/>
        </w:rPr>
        <w:t>21505/26.11.2020</w:t>
      </w:r>
      <w:r>
        <w:rPr>
          <w:color w:val="1A1A1A"/>
          <w:sz w:val="25"/>
        </w:rPr>
        <w:t xml:space="preserve">întocmit </w:t>
      </w:r>
      <w:r>
        <w:rPr>
          <w:color w:val="161616"/>
          <w:sz w:val="25"/>
        </w:rPr>
        <w:t xml:space="preserve">de </w:t>
      </w:r>
      <w:r>
        <w:rPr>
          <w:color w:val="111111"/>
          <w:sz w:val="25"/>
        </w:rPr>
        <w:t xml:space="preserve">catre </w:t>
      </w:r>
      <w:r>
        <w:rPr>
          <w:color w:val="131313"/>
          <w:sz w:val="25"/>
        </w:rPr>
        <w:t xml:space="preserve">Mirăuță </w:t>
      </w:r>
      <w:r>
        <w:rPr>
          <w:color w:val="1F1F1F"/>
          <w:sz w:val="25"/>
        </w:rPr>
        <w:t xml:space="preserve">Ifrim </w:t>
      </w:r>
      <w:r>
        <w:rPr>
          <w:color w:val="161616"/>
          <w:sz w:val="25"/>
        </w:rPr>
        <w:t>Eugenia</w:t>
      </w:r>
      <w:r w:rsidR="003C6331">
        <w:rPr>
          <w:color w:val="161616"/>
          <w:sz w:val="25"/>
        </w:rPr>
        <w:t xml:space="preserve"> </w:t>
      </w:r>
      <w:r>
        <w:rPr>
          <w:color w:val="161616"/>
          <w:sz w:val="25"/>
        </w:rPr>
        <w:t xml:space="preserve">- </w:t>
      </w:r>
      <w:r>
        <w:rPr>
          <w:color w:val="1D1D1D"/>
          <w:sz w:val="25"/>
        </w:rPr>
        <w:t>sef</w:t>
      </w:r>
      <w:r>
        <w:rPr>
          <w:color w:val="131313"/>
          <w:sz w:val="25"/>
        </w:rPr>
        <w:t xml:space="preserve"> Serviciul</w:t>
      </w:r>
      <w:r>
        <w:rPr>
          <w:color w:val="131313"/>
          <w:spacing w:val="-15"/>
          <w:sz w:val="25"/>
        </w:rPr>
        <w:t xml:space="preserve"> </w:t>
      </w:r>
      <w:r>
        <w:rPr>
          <w:color w:val="0F0F0F"/>
          <w:sz w:val="25"/>
        </w:rPr>
        <w:t>Economic</w:t>
      </w:r>
      <w:r>
        <w:rPr>
          <w:color w:val="0F0F0F"/>
          <w:spacing w:val="-13"/>
          <w:sz w:val="25"/>
        </w:rPr>
        <w:t xml:space="preserve"> </w:t>
      </w:r>
      <w:r>
        <w:rPr>
          <w:color w:val="212121"/>
          <w:sz w:val="25"/>
        </w:rPr>
        <w:t>in</w:t>
      </w:r>
      <w:r>
        <w:rPr>
          <w:color w:val="212121"/>
          <w:spacing w:val="-28"/>
          <w:sz w:val="25"/>
        </w:rPr>
        <w:t xml:space="preserve"> </w:t>
      </w:r>
      <w:r>
        <w:rPr>
          <w:color w:val="1D1D1D"/>
          <w:sz w:val="25"/>
        </w:rPr>
        <w:t>cadrul</w:t>
      </w:r>
      <w:r>
        <w:rPr>
          <w:color w:val="1D1D1D"/>
          <w:spacing w:val="-21"/>
          <w:sz w:val="25"/>
        </w:rPr>
        <w:t xml:space="preserve"> </w:t>
      </w:r>
      <w:r>
        <w:rPr>
          <w:color w:val="1D1D1D"/>
          <w:sz w:val="25"/>
        </w:rPr>
        <w:t>aparatului</w:t>
      </w:r>
      <w:r>
        <w:rPr>
          <w:color w:val="1D1D1D"/>
          <w:spacing w:val="-19"/>
          <w:sz w:val="25"/>
        </w:rPr>
        <w:t xml:space="preserve"> </w:t>
      </w:r>
      <w:r>
        <w:rPr>
          <w:color w:val="1C1C1C"/>
          <w:sz w:val="25"/>
        </w:rPr>
        <w:t>de</w:t>
      </w:r>
      <w:r>
        <w:rPr>
          <w:color w:val="1C1C1C"/>
          <w:spacing w:val="-25"/>
          <w:sz w:val="25"/>
        </w:rPr>
        <w:t xml:space="preserve"> </w:t>
      </w:r>
      <w:r>
        <w:rPr>
          <w:color w:val="0C0C0C"/>
          <w:sz w:val="25"/>
        </w:rPr>
        <w:t>specialitate</w:t>
      </w:r>
      <w:r>
        <w:rPr>
          <w:color w:val="0C0C0C"/>
          <w:spacing w:val="-21"/>
          <w:sz w:val="25"/>
        </w:rPr>
        <w:t xml:space="preserve"> </w:t>
      </w:r>
      <w:r>
        <w:rPr>
          <w:color w:val="242424"/>
          <w:sz w:val="25"/>
        </w:rPr>
        <w:t>a</w:t>
      </w:r>
      <w:r>
        <w:rPr>
          <w:color w:val="242424"/>
          <w:spacing w:val="-24"/>
          <w:sz w:val="25"/>
        </w:rPr>
        <w:t xml:space="preserve"> </w:t>
      </w:r>
      <w:r>
        <w:rPr>
          <w:color w:val="1C1C1C"/>
          <w:sz w:val="25"/>
        </w:rPr>
        <w:t>Primarului</w:t>
      </w:r>
      <w:r>
        <w:rPr>
          <w:color w:val="1C1C1C"/>
          <w:spacing w:val="-13"/>
          <w:sz w:val="25"/>
        </w:rPr>
        <w:t xml:space="preserve"> </w:t>
      </w:r>
      <w:r>
        <w:rPr>
          <w:color w:val="1C1C1C"/>
          <w:sz w:val="25"/>
        </w:rPr>
        <w:t>Orasului</w:t>
      </w:r>
      <w:r>
        <w:rPr>
          <w:color w:val="1C1C1C"/>
          <w:spacing w:val="-19"/>
          <w:sz w:val="25"/>
        </w:rPr>
        <w:t xml:space="preserve"> </w:t>
      </w:r>
      <w:r>
        <w:rPr>
          <w:color w:val="181818"/>
          <w:sz w:val="25"/>
        </w:rPr>
        <w:t>Darmanesti;</w:t>
      </w:r>
    </w:p>
    <w:p w:rsidR="00C11127" w:rsidRDefault="001A78F3">
      <w:pPr>
        <w:pStyle w:val="ListParagraph"/>
        <w:numPr>
          <w:ilvl w:val="0"/>
          <w:numId w:val="11"/>
        </w:numPr>
        <w:tabs>
          <w:tab w:val="left" w:pos="882"/>
        </w:tabs>
        <w:spacing w:line="271" w:lineRule="exact"/>
        <w:ind w:left="881"/>
        <w:rPr>
          <w:color w:val="3B3B3B"/>
          <w:sz w:val="25"/>
        </w:rPr>
      </w:pPr>
      <w:r>
        <w:rPr>
          <w:color w:val="1A1A1A"/>
          <w:w w:val="95"/>
          <w:sz w:val="25"/>
        </w:rPr>
        <w:t xml:space="preserve">Expunerea </w:t>
      </w:r>
      <w:r>
        <w:rPr>
          <w:color w:val="232323"/>
          <w:w w:val="95"/>
          <w:sz w:val="25"/>
        </w:rPr>
        <w:t xml:space="preserve">de </w:t>
      </w:r>
      <w:r>
        <w:rPr>
          <w:color w:val="1A1A1A"/>
          <w:w w:val="95"/>
          <w:sz w:val="25"/>
        </w:rPr>
        <w:t xml:space="preserve">motive </w:t>
      </w:r>
      <w:r>
        <w:rPr>
          <w:color w:val="232323"/>
          <w:w w:val="95"/>
          <w:sz w:val="25"/>
        </w:rPr>
        <w:t>nr.</w:t>
      </w:r>
      <w:r w:rsidR="003C6331">
        <w:rPr>
          <w:color w:val="232323"/>
          <w:w w:val="95"/>
          <w:sz w:val="25"/>
        </w:rPr>
        <w:t>.....</w:t>
      </w:r>
      <w:r>
        <w:rPr>
          <w:color w:val="232323"/>
          <w:w w:val="95"/>
          <w:sz w:val="25"/>
        </w:rPr>
        <w:t xml:space="preserve"> </w:t>
      </w:r>
      <w:r w:rsidR="00CD62E8">
        <w:rPr>
          <w:color w:val="131313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 xml:space="preserve">, </w:t>
      </w:r>
      <w:r>
        <w:rPr>
          <w:color w:val="111111"/>
          <w:w w:val="95"/>
          <w:sz w:val="25"/>
        </w:rPr>
        <w:t xml:space="preserve">prezentata </w:t>
      </w:r>
      <w:r>
        <w:rPr>
          <w:color w:val="1F1F1F"/>
          <w:w w:val="95"/>
          <w:sz w:val="25"/>
        </w:rPr>
        <w:t xml:space="preserve">de </w:t>
      </w:r>
      <w:r>
        <w:rPr>
          <w:color w:val="131313"/>
          <w:w w:val="95"/>
          <w:sz w:val="25"/>
        </w:rPr>
        <w:t xml:space="preserve">catre </w:t>
      </w:r>
      <w:r>
        <w:rPr>
          <w:color w:val="212121"/>
          <w:w w:val="95"/>
          <w:sz w:val="25"/>
        </w:rPr>
        <w:t xml:space="preserve">Primarul </w:t>
      </w:r>
      <w:r>
        <w:rPr>
          <w:color w:val="1C1C1C"/>
          <w:w w:val="95"/>
          <w:sz w:val="25"/>
        </w:rPr>
        <w:t>orasului</w:t>
      </w:r>
      <w:r>
        <w:rPr>
          <w:color w:val="1C1C1C"/>
          <w:spacing w:val="-25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Darmanesti;</w:t>
      </w:r>
    </w:p>
    <w:p w:rsidR="00C11127" w:rsidRDefault="001A78F3">
      <w:pPr>
        <w:pStyle w:val="ListParagraph"/>
        <w:numPr>
          <w:ilvl w:val="0"/>
          <w:numId w:val="11"/>
        </w:numPr>
        <w:tabs>
          <w:tab w:val="left" w:pos="888"/>
        </w:tabs>
        <w:spacing w:before="43" w:line="266" w:lineRule="auto"/>
        <w:ind w:left="871" w:right="158" w:hanging="416"/>
        <w:rPr>
          <w:color w:val="363636"/>
          <w:sz w:val="25"/>
        </w:rPr>
      </w:pPr>
      <w:r>
        <w:rPr>
          <w:color w:val="232323"/>
          <w:sz w:val="25"/>
        </w:rPr>
        <w:t>Anuntul</w:t>
      </w:r>
      <w:r>
        <w:rPr>
          <w:color w:val="232323"/>
          <w:spacing w:val="-30"/>
          <w:sz w:val="25"/>
        </w:rPr>
        <w:t xml:space="preserve"> </w:t>
      </w:r>
      <w:r>
        <w:rPr>
          <w:color w:val="181818"/>
          <w:sz w:val="25"/>
        </w:rPr>
        <w:t>nr.</w:t>
      </w:r>
      <w:r w:rsidR="00CD62E8">
        <w:rPr>
          <w:color w:val="181818"/>
          <w:sz w:val="25"/>
        </w:rPr>
        <w:t>............</w:t>
      </w:r>
      <w:r>
        <w:rPr>
          <w:color w:val="181818"/>
          <w:spacing w:val="-37"/>
          <w:sz w:val="25"/>
        </w:rPr>
        <w:t xml:space="preserve"> </w:t>
      </w:r>
      <w:r>
        <w:rPr>
          <w:color w:val="1C1C1C"/>
          <w:sz w:val="25"/>
        </w:rPr>
        <w:t>pentru</w:t>
      </w:r>
      <w:r>
        <w:rPr>
          <w:color w:val="1C1C1C"/>
          <w:spacing w:val="-31"/>
          <w:sz w:val="25"/>
        </w:rPr>
        <w:t xml:space="preserve"> </w:t>
      </w:r>
      <w:r>
        <w:rPr>
          <w:color w:val="131313"/>
          <w:sz w:val="25"/>
        </w:rPr>
        <w:t>dezbaterea</w:t>
      </w:r>
      <w:r>
        <w:rPr>
          <w:color w:val="131313"/>
          <w:spacing w:val="-26"/>
          <w:sz w:val="25"/>
        </w:rPr>
        <w:t xml:space="preserve"> </w:t>
      </w:r>
      <w:r>
        <w:rPr>
          <w:color w:val="1A1A1A"/>
          <w:sz w:val="25"/>
        </w:rPr>
        <w:t>publică</w:t>
      </w:r>
      <w:r>
        <w:rPr>
          <w:color w:val="1A1A1A"/>
          <w:spacing w:val="-28"/>
          <w:sz w:val="25"/>
        </w:rPr>
        <w:t xml:space="preserve"> </w:t>
      </w:r>
      <w:r>
        <w:rPr>
          <w:color w:val="212121"/>
          <w:sz w:val="25"/>
        </w:rPr>
        <w:t>a</w:t>
      </w:r>
      <w:r>
        <w:rPr>
          <w:color w:val="212121"/>
          <w:spacing w:val="-32"/>
          <w:sz w:val="25"/>
        </w:rPr>
        <w:t xml:space="preserve"> </w:t>
      </w:r>
      <w:r>
        <w:rPr>
          <w:color w:val="131313"/>
          <w:sz w:val="25"/>
        </w:rPr>
        <w:t>Proiectului</w:t>
      </w:r>
      <w:r>
        <w:rPr>
          <w:color w:val="131313"/>
          <w:spacing w:val="-26"/>
          <w:sz w:val="25"/>
        </w:rPr>
        <w:t xml:space="preserve"> </w:t>
      </w:r>
      <w:r>
        <w:rPr>
          <w:color w:val="262626"/>
          <w:sz w:val="25"/>
        </w:rPr>
        <w:t>de</w:t>
      </w:r>
      <w:r>
        <w:rPr>
          <w:color w:val="262626"/>
          <w:spacing w:val="-32"/>
          <w:sz w:val="25"/>
        </w:rPr>
        <w:t xml:space="preserve"> </w:t>
      </w:r>
      <w:r>
        <w:rPr>
          <w:color w:val="181818"/>
          <w:sz w:val="25"/>
        </w:rPr>
        <w:t>hotărăre</w:t>
      </w:r>
      <w:r>
        <w:rPr>
          <w:color w:val="181818"/>
          <w:spacing w:val="-28"/>
          <w:sz w:val="25"/>
        </w:rPr>
        <w:t xml:space="preserve"> </w:t>
      </w:r>
      <w:r>
        <w:rPr>
          <w:color w:val="212121"/>
          <w:sz w:val="25"/>
        </w:rPr>
        <w:t>și</w:t>
      </w:r>
      <w:r>
        <w:rPr>
          <w:color w:val="212121"/>
          <w:spacing w:val="-35"/>
          <w:sz w:val="25"/>
        </w:rPr>
        <w:t xml:space="preserve"> </w:t>
      </w:r>
      <w:r>
        <w:rPr>
          <w:color w:val="161616"/>
          <w:sz w:val="25"/>
        </w:rPr>
        <w:t>postarea</w:t>
      </w:r>
      <w:r>
        <w:rPr>
          <w:color w:val="232323"/>
          <w:sz w:val="25"/>
        </w:rPr>
        <w:t xml:space="preserve"> pe </w:t>
      </w:r>
      <w:r>
        <w:rPr>
          <w:color w:val="1C1C1C"/>
          <w:sz w:val="25"/>
        </w:rPr>
        <w:t xml:space="preserve">pagina </w:t>
      </w:r>
      <w:r>
        <w:rPr>
          <w:color w:val="181818"/>
          <w:sz w:val="25"/>
        </w:rPr>
        <w:t xml:space="preserve">de </w:t>
      </w:r>
      <w:r>
        <w:rPr>
          <w:color w:val="232323"/>
          <w:sz w:val="25"/>
        </w:rPr>
        <w:t>web</w:t>
      </w:r>
      <w:r>
        <w:rPr>
          <w:color w:val="1F1F1F"/>
          <w:sz w:val="25"/>
        </w:rPr>
        <w:t xml:space="preserve"> </w:t>
      </w:r>
      <w:bookmarkStart w:id="0" w:name="_GoBack"/>
      <w:bookmarkEnd w:id="0"/>
      <w:r w:rsidR="002D4163">
        <w:rPr>
          <w:color w:val="1F1F1F"/>
          <w:sz w:val="25"/>
          <w:u w:val="single" w:color="3B3B3F"/>
        </w:rPr>
        <w:fldChar w:fldCharType="begin"/>
      </w:r>
      <w:r w:rsidR="002D4163">
        <w:rPr>
          <w:color w:val="1F1F1F"/>
          <w:sz w:val="25"/>
          <w:u w:val="single" w:color="3B3B3F"/>
        </w:rPr>
        <w:instrText xml:space="preserve"> HYPERLINK "http://www.orasuldarmanesti.ro</w:instrText>
      </w:r>
      <w:r w:rsidR="002D4163">
        <w:rPr>
          <w:color w:val="1F1F1F"/>
          <w:sz w:val="25"/>
        </w:rPr>
        <w:instrText>,</w:instrText>
      </w:r>
      <w:r w:rsidR="002D4163">
        <w:rPr>
          <w:color w:val="1F1F1F"/>
          <w:sz w:val="25"/>
          <w:u w:val="single" w:color="3B3B3F"/>
        </w:rPr>
        <w:instrText xml:space="preserve">" </w:instrText>
      </w:r>
      <w:r w:rsidR="002D4163">
        <w:rPr>
          <w:color w:val="1F1F1F"/>
          <w:sz w:val="25"/>
          <w:u w:val="single" w:color="3B3B3F"/>
        </w:rPr>
        <w:fldChar w:fldCharType="separate"/>
      </w:r>
      <w:r w:rsidR="002D4163" w:rsidRPr="00EF5CC4">
        <w:rPr>
          <w:rStyle w:val="Hyperlink"/>
          <w:sz w:val="25"/>
          <w:u w:color="3B3B3F"/>
        </w:rPr>
        <w:t>www.orasuldarmanesti.ro</w:t>
      </w:r>
      <w:r w:rsidR="002D4163" w:rsidRPr="00EF5CC4">
        <w:rPr>
          <w:rStyle w:val="Hyperlink"/>
          <w:sz w:val="25"/>
        </w:rPr>
        <w:t>,</w:t>
      </w:r>
      <w:r w:rsidR="002D4163">
        <w:rPr>
          <w:color w:val="1F1F1F"/>
          <w:sz w:val="25"/>
          <w:u w:val="single" w:color="3B3B3F"/>
        </w:rPr>
        <w:fldChar w:fldCharType="end"/>
      </w:r>
      <w:r>
        <w:rPr>
          <w:color w:val="1F1F1F"/>
          <w:sz w:val="25"/>
        </w:rPr>
        <w:t xml:space="preserve"> </w:t>
      </w:r>
      <w:r>
        <w:rPr>
          <w:color w:val="262626"/>
          <w:sz w:val="25"/>
        </w:rPr>
        <w:t xml:space="preserve">conform </w:t>
      </w:r>
      <w:r>
        <w:rPr>
          <w:color w:val="1C1C1C"/>
          <w:sz w:val="25"/>
        </w:rPr>
        <w:t xml:space="preserve">Legii </w:t>
      </w:r>
      <w:r>
        <w:rPr>
          <w:color w:val="131313"/>
          <w:sz w:val="25"/>
        </w:rPr>
        <w:t xml:space="preserve">52/2003 </w:t>
      </w:r>
      <w:r>
        <w:rPr>
          <w:color w:val="0F0F0F"/>
          <w:sz w:val="25"/>
        </w:rPr>
        <w:t xml:space="preserve">privind </w:t>
      </w:r>
      <w:r>
        <w:rPr>
          <w:color w:val="1A1A1A"/>
          <w:sz w:val="25"/>
        </w:rPr>
        <w:t>transparenta</w:t>
      </w:r>
      <w:r>
        <w:rPr>
          <w:color w:val="181818"/>
          <w:sz w:val="25"/>
        </w:rPr>
        <w:t xml:space="preserve"> decizionala </w:t>
      </w:r>
      <w:r>
        <w:rPr>
          <w:color w:val="333333"/>
          <w:sz w:val="25"/>
        </w:rPr>
        <w:t xml:space="preserve">in </w:t>
      </w:r>
      <w:r>
        <w:rPr>
          <w:color w:val="131313"/>
          <w:sz w:val="25"/>
        </w:rPr>
        <w:t>administratia</w:t>
      </w:r>
      <w:r>
        <w:rPr>
          <w:color w:val="131313"/>
          <w:spacing w:val="41"/>
          <w:sz w:val="25"/>
        </w:rPr>
        <w:t xml:space="preserve"> </w:t>
      </w:r>
      <w:r>
        <w:rPr>
          <w:color w:val="0E0E0E"/>
          <w:sz w:val="25"/>
        </w:rPr>
        <w:t>publica;</w:t>
      </w:r>
    </w:p>
    <w:p w:rsidR="00C11127" w:rsidRDefault="001A78F3">
      <w:pPr>
        <w:pStyle w:val="ListParagraph"/>
        <w:numPr>
          <w:ilvl w:val="0"/>
          <w:numId w:val="11"/>
        </w:numPr>
        <w:tabs>
          <w:tab w:val="left" w:pos="873"/>
        </w:tabs>
        <w:spacing w:before="7" w:line="264" w:lineRule="auto"/>
        <w:ind w:left="861" w:right="153" w:hanging="420"/>
        <w:rPr>
          <w:color w:val="212121"/>
          <w:sz w:val="25"/>
        </w:rPr>
      </w:pPr>
      <w:r>
        <w:rPr>
          <w:color w:val="131313"/>
          <w:sz w:val="25"/>
        </w:rPr>
        <w:t xml:space="preserve">Avizul </w:t>
      </w:r>
      <w:r>
        <w:rPr>
          <w:color w:val="151515"/>
          <w:sz w:val="25"/>
        </w:rPr>
        <w:t xml:space="preserve">Comisiei </w:t>
      </w:r>
      <w:r>
        <w:rPr>
          <w:color w:val="212121"/>
          <w:sz w:val="25"/>
        </w:rPr>
        <w:t xml:space="preserve">de </w:t>
      </w:r>
      <w:r>
        <w:rPr>
          <w:color w:val="131313"/>
          <w:sz w:val="25"/>
        </w:rPr>
        <w:t xml:space="preserve">specialitate </w:t>
      </w:r>
      <w:r>
        <w:rPr>
          <w:color w:val="1C1C1C"/>
          <w:sz w:val="25"/>
        </w:rPr>
        <w:t xml:space="preserve">din </w:t>
      </w:r>
      <w:r>
        <w:rPr>
          <w:color w:val="0C0C0C"/>
          <w:sz w:val="25"/>
        </w:rPr>
        <w:t xml:space="preserve">cadrul </w:t>
      </w:r>
      <w:r>
        <w:rPr>
          <w:color w:val="1A1A1A"/>
          <w:sz w:val="25"/>
        </w:rPr>
        <w:t xml:space="preserve">Consiliului Local </w:t>
      </w:r>
      <w:r>
        <w:rPr>
          <w:color w:val="212121"/>
          <w:sz w:val="25"/>
        </w:rPr>
        <w:t xml:space="preserve">al </w:t>
      </w:r>
      <w:r>
        <w:rPr>
          <w:color w:val="151515"/>
          <w:sz w:val="25"/>
        </w:rPr>
        <w:t xml:space="preserve">Orasului </w:t>
      </w:r>
      <w:r>
        <w:rPr>
          <w:color w:val="0F0F0F"/>
          <w:sz w:val="25"/>
        </w:rPr>
        <w:t xml:space="preserve">Darmanesti, </w:t>
      </w:r>
      <w:r>
        <w:rPr>
          <w:color w:val="181818"/>
          <w:sz w:val="25"/>
        </w:rPr>
        <w:t>judetul</w:t>
      </w:r>
      <w:r>
        <w:rPr>
          <w:color w:val="111111"/>
          <w:sz w:val="25"/>
        </w:rPr>
        <w:t xml:space="preserve"> Bacau;</w:t>
      </w:r>
    </w:p>
    <w:p w:rsidR="00C11127" w:rsidRDefault="001A78F3">
      <w:pPr>
        <w:pStyle w:val="Heading1"/>
        <w:spacing w:before="130"/>
        <w:ind w:left="156"/>
        <w:rPr>
          <w:color w:val="0F0F0F"/>
        </w:rPr>
      </w:pPr>
      <w:r>
        <w:rPr>
          <w:color w:val="1A1A1A"/>
        </w:rPr>
        <w:t xml:space="preserve">Potrivit </w:t>
      </w:r>
      <w:r>
        <w:rPr>
          <w:color w:val="0F0F0F"/>
        </w:rPr>
        <w:t>prevederilor:</w:t>
      </w:r>
    </w:p>
    <w:p w:rsidR="006F23EA" w:rsidRPr="006F23EA" w:rsidRDefault="006F23EA" w:rsidP="006F23EA">
      <w:pPr>
        <w:pStyle w:val="Heading1"/>
        <w:numPr>
          <w:ilvl w:val="0"/>
          <w:numId w:val="12"/>
        </w:numPr>
        <w:spacing w:before="130"/>
        <w:rPr>
          <w:b w:val="0"/>
        </w:rPr>
      </w:pPr>
      <w:r w:rsidRPr="006F23EA">
        <w:rPr>
          <w:b w:val="0"/>
        </w:rPr>
        <w:t>Legea nr. 5/06.01.2020 – Legea bugetului de stat</w:t>
      </w:r>
    </w:p>
    <w:p w:rsidR="00C11127" w:rsidRDefault="001A78F3">
      <w:pPr>
        <w:pStyle w:val="ListParagraph"/>
        <w:numPr>
          <w:ilvl w:val="0"/>
          <w:numId w:val="11"/>
        </w:numPr>
        <w:tabs>
          <w:tab w:val="left" w:pos="866"/>
        </w:tabs>
        <w:spacing w:before="43" w:line="264" w:lineRule="auto"/>
        <w:ind w:left="863" w:right="167" w:hanging="429"/>
        <w:rPr>
          <w:color w:val="363636"/>
          <w:sz w:val="25"/>
        </w:rPr>
      </w:pPr>
      <w:r>
        <w:rPr>
          <w:color w:val="242424"/>
          <w:sz w:val="25"/>
        </w:rPr>
        <w:t xml:space="preserve">Art. </w:t>
      </w:r>
      <w:r>
        <w:rPr>
          <w:color w:val="1A1A1A"/>
          <w:sz w:val="25"/>
        </w:rPr>
        <w:t xml:space="preserve">19, </w:t>
      </w:r>
      <w:r>
        <w:rPr>
          <w:color w:val="161616"/>
          <w:sz w:val="25"/>
        </w:rPr>
        <w:t xml:space="preserve">alin. </w:t>
      </w:r>
      <w:r>
        <w:rPr>
          <w:color w:val="232323"/>
          <w:sz w:val="25"/>
        </w:rPr>
        <w:t xml:space="preserve">(1), </w:t>
      </w:r>
      <w:r>
        <w:rPr>
          <w:color w:val="1F1F1F"/>
          <w:sz w:val="25"/>
        </w:rPr>
        <w:t xml:space="preserve">lit. </w:t>
      </w:r>
      <w:r>
        <w:rPr>
          <w:color w:val="232323"/>
          <w:sz w:val="25"/>
        </w:rPr>
        <w:t xml:space="preserve">a) </w:t>
      </w:r>
      <w:r>
        <w:rPr>
          <w:color w:val="242424"/>
          <w:sz w:val="25"/>
        </w:rPr>
        <w:t xml:space="preserve">și </w:t>
      </w:r>
      <w:r>
        <w:rPr>
          <w:color w:val="1C1C1C"/>
          <w:sz w:val="25"/>
        </w:rPr>
        <w:t xml:space="preserve">alin. </w:t>
      </w:r>
      <w:r>
        <w:rPr>
          <w:color w:val="131313"/>
          <w:sz w:val="25"/>
        </w:rPr>
        <w:t xml:space="preserve">(2), </w:t>
      </w:r>
      <w:r>
        <w:rPr>
          <w:sz w:val="25"/>
        </w:rPr>
        <w:t xml:space="preserve">art. </w:t>
      </w:r>
      <w:r>
        <w:rPr>
          <w:color w:val="0F0F0F"/>
          <w:sz w:val="25"/>
        </w:rPr>
        <w:t xml:space="preserve">49, </w:t>
      </w:r>
      <w:r>
        <w:rPr>
          <w:color w:val="181818"/>
          <w:sz w:val="25"/>
        </w:rPr>
        <w:t xml:space="preserve">alin. </w:t>
      </w:r>
      <w:r>
        <w:rPr>
          <w:color w:val="232323"/>
          <w:sz w:val="25"/>
        </w:rPr>
        <w:t xml:space="preserve">(4) </w:t>
      </w:r>
      <w:r>
        <w:rPr>
          <w:color w:val="181818"/>
          <w:sz w:val="25"/>
        </w:rPr>
        <w:t xml:space="preserve">și </w:t>
      </w:r>
      <w:r>
        <w:rPr>
          <w:color w:val="212121"/>
          <w:sz w:val="25"/>
        </w:rPr>
        <w:t xml:space="preserve">(7) </w:t>
      </w:r>
      <w:r>
        <w:rPr>
          <w:color w:val="161616"/>
          <w:sz w:val="25"/>
        </w:rPr>
        <w:t xml:space="preserve">din </w:t>
      </w:r>
      <w:r>
        <w:rPr>
          <w:sz w:val="25"/>
        </w:rPr>
        <w:t xml:space="preserve">Legea </w:t>
      </w:r>
      <w:r>
        <w:rPr>
          <w:color w:val="2A2A2A"/>
          <w:sz w:val="25"/>
        </w:rPr>
        <w:t xml:space="preserve">nr. </w:t>
      </w:r>
      <w:r>
        <w:rPr>
          <w:sz w:val="25"/>
        </w:rPr>
        <w:t xml:space="preserve">273/2006 </w:t>
      </w:r>
      <w:r>
        <w:rPr>
          <w:color w:val="181818"/>
          <w:sz w:val="25"/>
        </w:rPr>
        <w:t>privind</w:t>
      </w:r>
      <w:r>
        <w:rPr>
          <w:color w:val="1D1D1D"/>
          <w:sz w:val="25"/>
        </w:rPr>
        <w:t xml:space="preserve"> finanțele </w:t>
      </w:r>
      <w:r>
        <w:rPr>
          <w:color w:val="111111"/>
          <w:sz w:val="25"/>
        </w:rPr>
        <w:t xml:space="preserve">publice </w:t>
      </w:r>
      <w:r>
        <w:rPr>
          <w:color w:val="1F1F1F"/>
          <w:sz w:val="25"/>
        </w:rPr>
        <w:t xml:space="preserve">locale </w:t>
      </w:r>
      <w:r>
        <w:rPr>
          <w:color w:val="212121"/>
          <w:sz w:val="25"/>
        </w:rPr>
        <w:t xml:space="preserve">, </w:t>
      </w:r>
      <w:r>
        <w:rPr>
          <w:color w:val="1C1C1C"/>
          <w:sz w:val="25"/>
        </w:rPr>
        <w:t xml:space="preserve">cu </w:t>
      </w:r>
      <w:r>
        <w:rPr>
          <w:color w:val="131313"/>
          <w:sz w:val="25"/>
        </w:rPr>
        <w:t xml:space="preserve">modificările </w:t>
      </w:r>
      <w:r>
        <w:rPr>
          <w:color w:val="2D2D2D"/>
          <w:sz w:val="25"/>
        </w:rPr>
        <w:t xml:space="preserve">și </w:t>
      </w:r>
      <w:r>
        <w:rPr>
          <w:color w:val="1A1A1A"/>
          <w:sz w:val="25"/>
        </w:rPr>
        <w:t>completările</w:t>
      </w:r>
      <w:r>
        <w:rPr>
          <w:color w:val="1A1A1A"/>
          <w:spacing w:val="9"/>
          <w:sz w:val="25"/>
        </w:rPr>
        <w:t xml:space="preserve"> </w:t>
      </w:r>
      <w:r>
        <w:rPr>
          <w:color w:val="1F1F1F"/>
          <w:sz w:val="25"/>
        </w:rPr>
        <w:t>ulterioare;</w:t>
      </w:r>
    </w:p>
    <w:p w:rsidR="00DF0023" w:rsidRPr="00DF0023" w:rsidRDefault="001A78F3" w:rsidP="00DF0023">
      <w:pPr>
        <w:pStyle w:val="ListParagraph"/>
        <w:numPr>
          <w:ilvl w:val="0"/>
          <w:numId w:val="11"/>
        </w:numPr>
        <w:tabs>
          <w:tab w:val="left" w:pos="867"/>
        </w:tabs>
        <w:spacing w:before="8" w:line="264" w:lineRule="auto"/>
        <w:ind w:left="866" w:right="181" w:hanging="368"/>
        <w:rPr>
          <w:color w:val="343434"/>
          <w:sz w:val="25"/>
        </w:rPr>
      </w:pPr>
      <w:r w:rsidRPr="00DF0023">
        <w:rPr>
          <w:color w:val="212121"/>
          <w:sz w:val="25"/>
        </w:rPr>
        <w:t>Art.</w:t>
      </w:r>
      <w:r w:rsidRPr="00DF0023">
        <w:rPr>
          <w:color w:val="212121"/>
          <w:spacing w:val="-33"/>
          <w:sz w:val="25"/>
        </w:rPr>
        <w:t xml:space="preserve"> </w:t>
      </w:r>
      <w:r w:rsidR="00DF0023" w:rsidRPr="00DF0023">
        <w:rPr>
          <w:color w:val="1D1D1D"/>
          <w:sz w:val="25"/>
        </w:rPr>
        <w:t>155</w:t>
      </w:r>
      <w:r w:rsidRPr="00DF0023">
        <w:rPr>
          <w:color w:val="1D1D1D"/>
          <w:sz w:val="25"/>
        </w:rPr>
        <w:t>.</w:t>
      </w:r>
      <w:r w:rsidRPr="00DF0023">
        <w:rPr>
          <w:color w:val="1D1D1D"/>
          <w:spacing w:val="-33"/>
          <w:sz w:val="25"/>
        </w:rPr>
        <w:t xml:space="preserve"> </w:t>
      </w:r>
      <w:r w:rsidRPr="00DF0023">
        <w:rPr>
          <w:color w:val="1C1C1C"/>
          <w:sz w:val="25"/>
        </w:rPr>
        <w:t>alin</w:t>
      </w:r>
      <w:r w:rsidRPr="00DF0023">
        <w:rPr>
          <w:color w:val="1C1C1C"/>
          <w:spacing w:val="-33"/>
          <w:sz w:val="25"/>
        </w:rPr>
        <w:t xml:space="preserve"> </w:t>
      </w:r>
      <w:r w:rsidRPr="00DF0023">
        <w:rPr>
          <w:color w:val="1F1F1F"/>
          <w:sz w:val="25"/>
        </w:rPr>
        <w:t>(1),</w:t>
      </w:r>
      <w:r w:rsidRPr="00DF0023">
        <w:rPr>
          <w:color w:val="1F1F1F"/>
          <w:spacing w:val="5"/>
          <w:sz w:val="25"/>
        </w:rPr>
        <w:t xml:space="preserve"> </w:t>
      </w:r>
      <w:r w:rsidRPr="00DF0023">
        <w:rPr>
          <w:color w:val="0E0E0E"/>
          <w:sz w:val="25"/>
        </w:rPr>
        <w:t>lit.</w:t>
      </w:r>
      <w:r w:rsidRPr="00DF0023">
        <w:rPr>
          <w:color w:val="0E0E0E"/>
          <w:spacing w:val="-33"/>
          <w:sz w:val="25"/>
        </w:rPr>
        <w:t xml:space="preserve"> </w:t>
      </w:r>
      <w:r w:rsidRPr="00DF0023">
        <w:rPr>
          <w:color w:val="262626"/>
          <w:sz w:val="25"/>
        </w:rPr>
        <w:t>c)</w:t>
      </w:r>
      <w:r w:rsidRPr="00DF0023">
        <w:rPr>
          <w:color w:val="262626"/>
          <w:spacing w:val="-31"/>
          <w:sz w:val="25"/>
        </w:rPr>
        <w:t xml:space="preserve"> </w:t>
      </w:r>
      <w:r w:rsidRPr="00DF0023">
        <w:rPr>
          <w:color w:val="181818"/>
          <w:sz w:val="25"/>
        </w:rPr>
        <w:t>respectiv</w:t>
      </w:r>
      <w:r w:rsidRPr="00DF0023">
        <w:rPr>
          <w:color w:val="181818"/>
          <w:spacing w:val="-24"/>
          <w:sz w:val="25"/>
        </w:rPr>
        <w:t xml:space="preserve"> </w:t>
      </w:r>
      <w:r w:rsidRPr="00DF0023">
        <w:rPr>
          <w:color w:val="0E0E0E"/>
          <w:sz w:val="25"/>
        </w:rPr>
        <w:t>alin.</w:t>
      </w:r>
      <w:r w:rsidRPr="00DF0023">
        <w:rPr>
          <w:color w:val="0E0E0E"/>
          <w:spacing w:val="-30"/>
          <w:sz w:val="25"/>
        </w:rPr>
        <w:t xml:space="preserve"> </w:t>
      </w:r>
      <w:r w:rsidRPr="00DF0023">
        <w:rPr>
          <w:color w:val="0F0F0F"/>
          <w:sz w:val="25"/>
        </w:rPr>
        <w:t>(4),</w:t>
      </w:r>
      <w:r w:rsidRPr="00DF0023">
        <w:rPr>
          <w:color w:val="0F0F0F"/>
          <w:spacing w:val="-36"/>
          <w:sz w:val="25"/>
        </w:rPr>
        <w:t xml:space="preserve"> </w:t>
      </w:r>
      <w:r w:rsidRPr="00DF0023">
        <w:rPr>
          <w:color w:val="161616"/>
          <w:sz w:val="25"/>
        </w:rPr>
        <w:t>lit.</w:t>
      </w:r>
      <w:r w:rsidRPr="00DF0023">
        <w:rPr>
          <w:color w:val="161616"/>
          <w:spacing w:val="-30"/>
          <w:sz w:val="25"/>
        </w:rPr>
        <w:t xml:space="preserve"> </w:t>
      </w:r>
      <w:r w:rsidRPr="00DF0023">
        <w:rPr>
          <w:color w:val="1C1C1C"/>
          <w:sz w:val="25"/>
        </w:rPr>
        <w:t>b)</w:t>
      </w:r>
      <w:r w:rsidRPr="00DF0023">
        <w:rPr>
          <w:color w:val="1C1C1C"/>
          <w:spacing w:val="-29"/>
          <w:sz w:val="25"/>
        </w:rPr>
        <w:t xml:space="preserve"> </w:t>
      </w:r>
      <w:r w:rsidRPr="00DF0023">
        <w:rPr>
          <w:color w:val="181818"/>
          <w:sz w:val="25"/>
        </w:rPr>
        <w:t>din</w:t>
      </w:r>
      <w:r w:rsidRPr="00DF0023">
        <w:rPr>
          <w:color w:val="181818"/>
          <w:spacing w:val="-28"/>
          <w:sz w:val="25"/>
        </w:rPr>
        <w:t xml:space="preserve"> </w:t>
      </w:r>
      <w:r w:rsidR="00DF0023" w:rsidRPr="00DF0023">
        <w:rPr>
          <w:color w:val="161616"/>
          <w:sz w:val="25"/>
        </w:rPr>
        <w:t>OUG nr. 57/2019 privind Codul administrativ.</w:t>
      </w:r>
    </w:p>
    <w:p w:rsidR="00C11127" w:rsidRPr="00DF0023" w:rsidRDefault="001A78F3" w:rsidP="00DF0023">
      <w:pPr>
        <w:pStyle w:val="ListParagraph"/>
        <w:numPr>
          <w:ilvl w:val="0"/>
          <w:numId w:val="11"/>
        </w:numPr>
        <w:tabs>
          <w:tab w:val="left" w:pos="867"/>
        </w:tabs>
        <w:spacing w:before="8" w:line="264" w:lineRule="auto"/>
        <w:ind w:left="866" w:right="181" w:hanging="368"/>
        <w:rPr>
          <w:color w:val="343434"/>
          <w:sz w:val="25"/>
        </w:rPr>
      </w:pPr>
      <w:r w:rsidRPr="00DF0023">
        <w:rPr>
          <w:color w:val="1C1C1C"/>
          <w:sz w:val="25"/>
        </w:rPr>
        <w:t>Titlul</w:t>
      </w:r>
      <w:r w:rsidRPr="00DF0023">
        <w:rPr>
          <w:color w:val="1C1C1C"/>
          <w:spacing w:val="-22"/>
          <w:sz w:val="25"/>
        </w:rPr>
        <w:t xml:space="preserve"> </w:t>
      </w:r>
      <w:r w:rsidRPr="00DF0023">
        <w:rPr>
          <w:color w:val="1C1C1C"/>
          <w:sz w:val="25"/>
        </w:rPr>
        <w:t>IX</w:t>
      </w:r>
      <w:r w:rsidRPr="00DF0023">
        <w:rPr>
          <w:color w:val="1C1C1C"/>
          <w:spacing w:val="-20"/>
          <w:sz w:val="25"/>
        </w:rPr>
        <w:t xml:space="preserve"> </w:t>
      </w:r>
      <w:r w:rsidRPr="00DF0023">
        <w:rPr>
          <w:color w:val="1F1F1F"/>
          <w:sz w:val="25"/>
        </w:rPr>
        <w:t>din</w:t>
      </w:r>
      <w:r w:rsidRPr="00DF0023">
        <w:rPr>
          <w:color w:val="1F1F1F"/>
          <w:spacing w:val="-26"/>
          <w:sz w:val="25"/>
        </w:rPr>
        <w:t xml:space="preserve"> </w:t>
      </w:r>
      <w:r w:rsidRPr="00DF0023">
        <w:rPr>
          <w:sz w:val="25"/>
        </w:rPr>
        <w:t>Legea</w:t>
      </w:r>
      <w:r w:rsidRPr="00DF0023">
        <w:rPr>
          <w:spacing w:val="-12"/>
          <w:sz w:val="25"/>
        </w:rPr>
        <w:t xml:space="preserve"> </w:t>
      </w:r>
      <w:r w:rsidRPr="00DF0023">
        <w:rPr>
          <w:color w:val="0F0F0F"/>
          <w:sz w:val="25"/>
        </w:rPr>
        <w:t>227/2015</w:t>
      </w:r>
      <w:r w:rsidRPr="00DF0023">
        <w:rPr>
          <w:color w:val="0F0F0F"/>
          <w:spacing w:val="-13"/>
          <w:sz w:val="25"/>
        </w:rPr>
        <w:t xml:space="preserve"> </w:t>
      </w:r>
      <w:r w:rsidRPr="00DF0023">
        <w:rPr>
          <w:color w:val="1F1F1F"/>
          <w:sz w:val="25"/>
        </w:rPr>
        <w:t>privind</w:t>
      </w:r>
      <w:r w:rsidRPr="00DF0023">
        <w:rPr>
          <w:color w:val="1F1F1F"/>
          <w:spacing w:val="-9"/>
          <w:sz w:val="25"/>
        </w:rPr>
        <w:t xml:space="preserve"> </w:t>
      </w:r>
      <w:r w:rsidRPr="00DF0023">
        <w:rPr>
          <w:color w:val="181818"/>
          <w:sz w:val="25"/>
        </w:rPr>
        <w:t>Codul</w:t>
      </w:r>
      <w:r w:rsidRPr="00DF0023">
        <w:rPr>
          <w:color w:val="181818"/>
          <w:spacing w:val="-16"/>
          <w:sz w:val="25"/>
        </w:rPr>
        <w:t xml:space="preserve"> </w:t>
      </w:r>
      <w:r w:rsidRPr="00DF0023">
        <w:rPr>
          <w:color w:val="161616"/>
          <w:sz w:val="25"/>
        </w:rPr>
        <w:t>fiscal</w:t>
      </w:r>
      <w:r w:rsidRPr="00DF0023">
        <w:rPr>
          <w:color w:val="161616"/>
          <w:spacing w:val="-18"/>
          <w:sz w:val="25"/>
        </w:rPr>
        <w:t xml:space="preserve"> </w:t>
      </w:r>
      <w:r w:rsidRPr="00DF0023">
        <w:rPr>
          <w:color w:val="181818"/>
          <w:sz w:val="25"/>
        </w:rPr>
        <w:t>cu</w:t>
      </w:r>
      <w:r w:rsidRPr="00DF0023">
        <w:rPr>
          <w:color w:val="181818"/>
          <w:spacing w:val="-31"/>
          <w:sz w:val="25"/>
        </w:rPr>
        <w:t xml:space="preserve"> </w:t>
      </w:r>
      <w:r w:rsidRPr="00DF0023">
        <w:rPr>
          <w:color w:val="111111"/>
          <w:sz w:val="25"/>
        </w:rPr>
        <w:t>modificarile</w:t>
      </w:r>
      <w:r w:rsidRPr="00DF0023">
        <w:rPr>
          <w:color w:val="111111"/>
          <w:spacing w:val="-10"/>
          <w:sz w:val="25"/>
        </w:rPr>
        <w:t xml:space="preserve"> </w:t>
      </w:r>
      <w:r w:rsidRPr="00DF0023">
        <w:rPr>
          <w:color w:val="0F0F0F"/>
          <w:sz w:val="25"/>
        </w:rPr>
        <w:t>si</w:t>
      </w:r>
      <w:r w:rsidRPr="00DF0023">
        <w:rPr>
          <w:color w:val="0F0F0F"/>
          <w:spacing w:val="-20"/>
          <w:sz w:val="25"/>
        </w:rPr>
        <w:t xml:space="preserve"> </w:t>
      </w:r>
      <w:r w:rsidRPr="00DF0023">
        <w:rPr>
          <w:color w:val="0C0C0C"/>
          <w:sz w:val="25"/>
        </w:rPr>
        <w:t>completarile</w:t>
      </w:r>
      <w:r w:rsidRPr="00DF0023">
        <w:rPr>
          <w:color w:val="0C0C0C"/>
          <w:spacing w:val="-15"/>
          <w:sz w:val="25"/>
        </w:rPr>
        <w:t xml:space="preserve"> </w:t>
      </w:r>
      <w:r w:rsidRPr="00DF0023">
        <w:rPr>
          <w:sz w:val="25"/>
        </w:rPr>
        <w:t>ulterioare;</w:t>
      </w:r>
    </w:p>
    <w:p w:rsidR="00C11127" w:rsidRDefault="001A78F3">
      <w:pPr>
        <w:spacing w:before="134" w:line="228" w:lineRule="auto"/>
        <w:ind w:left="136" w:right="185" w:firstLine="372"/>
        <w:jc w:val="both"/>
        <w:rPr>
          <w:color w:val="0C0C0C"/>
          <w:sz w:val="25"/>
        </w:rPr>
      </w:pPr>
      <w:r>
        <w:rPr>
          <w:color w:val="1F1F1F"/>
          <w:sz w:val="25"/>
        </w:rPr>
        <w:t xml:space="preserve">În </w:t>
      </w:r>
      <w:r>
        <w:rPr>
          <w:color w:val="131313"/>
          <w:sz w:val="25"/>
        </w:rPr>
        <w:t xml:space="preserve">temeiul </w:t>
      </w:r>
      <w:r>
        <w:rPr>
          <w:color w:val="212121"/>
          <w:sz w:val="25"/>
        </w:rPr>
        <w:t xml:space="preserve">art. </w:t>
      </w:r>
      <w:r w:rsidR="00DF0023">
        <w:rPr>
          <w:color w:val="1A1A1A"/>
          <w:sz w:val="25"/>
        </w:rPr>
        <w:t>129</w:t>
      </w:r>
      <w:r>
        <w:rPr>
          <w:color w:val="1A1A1A"/>
          <w:sz w:val="25"/>
        </w:rPr>
        <w:t xml:space="preserve">, </w:t>
      </w:r>
      <w:r>
        <w:rPr>
          <w:color w:val="161616"/>
          <w:sz w:val="25"/>
        </w:rPr>
        <w:t xml:space="preserve">alin. </w:t>
      </w:r>
      <w:r w:rsidR="00DF0023">
        <w:rPr>
          <w:color w:val="212121"/>
          <w:sz w:val="25"/>
        </w:rPr>
        <w:t>(2</w:t>
      </w:r>
      <w:r>
        <w:rPr>
          <w:color w:val="212121"/>
          <w:sz w:val="25"/>
        </w:rPr>
        <w:t xml:space="preserve">), lit. </w:t>
      </w:r>
      <w:r w:rsidR="00160CC3">
        <w:rPr>
          <w:color w:val="1C1C1C"/>
          <w:sz w:val="25"/>
        </w:rPr>
        <w:t>b</w:t>
      </w:r>
      <w:r>
        <w:rPr>
          <w:color w:val="1C1C1C"/>
          <w:sz w:val="25"/>
        </w:rPr>
        <w:t>)</w:t>
      </w:r>
      <w:r w:rsidR="00160CC3">
        <w:rPr>
          <w:color w:val="1C1C1C"/>
          <w:sz w:val="25"/>
        </w:rPr>
        <w:t xml:space="preserve"> , alin (4) lit. „c” </w:t>
      </w:r>
      <w:r>
        <w:rPr>
          <w:color w:val="1C1C1C"/>
          <w:sz w:val="25"/>
        </w:rPr>
        <w:t xml:space="preserve">, </w:t>
      </w:r>
      <w:r>
        <w:rPr>
          <w:color w:val="151515"/>
          <w:sz w:val="25"/>
        </w:rPr>
        <w:t xml:space="preserve">art. </w:t>
      </w:r>
      <w:r w:rsidR="00160CC3">
        <w:rPr>
          <w:color w:val="1A1A1A"/>
          <w:sz w:val="25"/>
        </w:rPr>
        <w:t xml:space="preserve">139 alin (3) lit. „c” </w:t>
      </w:r>
      <w:r>
        <w:rPr>
          <w:color w:val="1A1A1A"/>
          <w:sz w:val="25"/>
        </w:rPr>
        <w:t xml:space="preserve">, </w:t>
      </w:r>
      <w:r>
        <w:rPr>
          <w:color w:val="1F1F1F"/>
          <w:sz w:val="25"/>
        </w:rPr>
        <w:t xml:space="preserve">art. </w:t>
      </w:r>
      <w:r w:rsidR="00160CC3">
        <w:rPr>
          <w:color w:val="131313"/>
          <w:sz w:val="25"/>
        </w:rPr>
        <w:t>140</w:t>
      </w:r>
      <w:r>
        <w:rPr>
          <w:color w:val="131313"/>
          <w:sz w:val="25"/>
        </w:rPr>
        <w:t xml:space="preserve">, </w:t>
      </w:r>
      <w:r>
        <w:rPr>
          <w:color w:val="1A1A1A"/>
          <w:sz w:val="25"/>
        </w:rPr>
        <w:t xml:space="preserve">alin. </w:t>
      </w:r>
      <w:r w:rsidR="00160CC3">
        <w:rPr>
          <w:color w:val="212121"/>
          <w:sz w:val="25"/>
        </w:rPr>
        <w:t>(3</w:t>
      </w:r>
      <w:r>
        <w:rPr>
          <w:color w:val="212121"/>
          <w:sz w:val="25"/>
        </w:rPr>
        <w:t xml:space="preserve">) </w:t>
      </w:r>
      <w:r>
        <w:rPr>
          <w:color w:val="262626"/>
          <w:sz w:val="25"/>
        </w:rPr>
        <w:t xml:space="preserve">si </w:t>
      </w:r>
      <w:r w:rsidR="00160CC3">
        <w:rPr>
          <w:color w:val="0C0C0C"/>
          <w:sz w:val="25"/>
        </w:rPr>
        <w:t>196</w:t>
      </w:r>
      <w:r>
        <w:rPr>
          <w:color w:val="0C0C0C"/>
          <w:sz w:val="25"/>
        </w:rPr>
        <w:t xml:space="preserve">, </w:t>
      </w:r>
      <w:r>
        <w:rPr>
          <w:color w:val="0F0F0F"/>
          <w:sz w:val="25"/>
        </w:rPr>
        <w:t xml:space="preserve">alin. </w:t>
      </w:r>
      <w:r>
        <w:rPr>
          <w:color w:val="212121"/>
          <w:sz w:val="25"/>
        </w:rPr>
        <w:t xml:space="preserve">(1), </w:t>
      </w:r>
      <w:r>
        <w:rPr>
          <w:color w:val="1C1C1C"/>
          <w:sz w:val="25"/>
        </w:rPr>
        <w:t xml:space="preserve">lit. </w:t>
      </w:r>
      <w:r w:rsidR="00160CC3">
        <w:rPr>
          <w:color w:val="1A1A1A"/>
          <w:sz w:val="25"/>
        </w:rPr>
        <w:t>a</w:t>
      </w:r>
      <w:r>
        <w:rPr>
          <w:color w:val="1A1A1A"/>
          <w:sz w:val="25"/>
        </w:rPr>
        <w:t xml:space="preserve">) </w:t>
      </w:r>
      <w:r>
        <w:rPr>
          <w:color w:val="1F1F1F"/>
          <w:sz w:val="25"/>
        </w:rPr>
        <w:t xml:space="preserve">din </w:t>
      </w:r>
      <w:r w:rsidR="00160CC3">
        <w:rPr>
          <w:sz w:val="25"/>
        </w:rPr>
        <w:t>OUG nr. 57/2019 privind Codul Administrativ</w:t>
      </w:r>
      <w:r w:rsidR="00160CC3">
        <w:rPr>
          <w:color w:val="0C0C0C"/>
          <w:sz w:val="25"/>
        </w:rPr>
        <w:t>.</w:t>
      </w:r>
    </w:p>
    <w:p w:rsidR="00CD62E8" w:rsidRDefault="00CD62E8">
      <w:pPr>
        <w:spacing w:before="134" w:line="228" w:lineRule="auto"/>
        <w:ind w:left="136" w:right="185" w:firstLine="372"/>
        <w:jc w:val="both"/>
        <w:rPr>
          <w:sz w:val="25"/>
        </w:rPr>
      </w:pPr>
    </w:p>
    <w:p w:rsidR="00CD62E8" w:rsidRDefault="00CD62E8" w:rsidP="00CD62E8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Consiliul Local al Orasului Darmanesti, J</w:t>
      </w:r>
      <w:r w:rsidRPr="00364DAF">
        <w:rPr>
          <w:b/>
          <w:sz w:val="26"/>
          <w:szCs w:val="26"/>
        </w:rPr>
        <w:t>udeţul Bacău</w:t>
      </w:r>
      <w:r>
        <w:rPr>
          <w:b/>
          <w:sz w:val="26"/>
          <w:szCs w:val="26"/>
        </w:rPr>
        <w:t>,</w:t>
      </w:r>
    </w:p>
    <w:p w:rsidR="00CD62E8" w:rsidRPr="00610670" w:rsidRDefault="00CD62E8" w:rsidP="00CD62E8">
      <w:pPr>
        <w:ind w:firstLine="720"/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</w:rPr>
        <w:t>Hotaraste:</w:t>
      </w:r>
    </w:p>
    <w:p w:rsidR="00CD62E8" w:rsidRDefault="00CD62E8">
      <w:pPr>
        <w:pStyle w:val="Heading1"/>
        <w:spacing w:before="1"/>
        <w:ind w:left="1180" w:right="1253"/>
        <w:jc w:val="center"/>
      </w:pPr>
    </w:p>
    <w:p w:rsidR="00C11127" w:rsidRDefault="001A78F3">
      <w:pPr>
        <w:spacing w:before="118" w:line="230" w:lineRule="auto"/>
        <w:ind w:left="122" w:right="179" w:firstLine="729"/>
        <w:jc w:val="both"/>
        <w:rPr>
          <w:sz w:val="25"/>
        </w:rPr>
      </w:pPr>
      <w:r>
        <w:rPr>
          <w:color w:val="131313"/>
          <w:sz w:val="25"/>
        </w:rPr>
        <w:t>Art.</w:t>
      </w:r>
      <w:r>
        <w:rPr>
          <w:color w:val="131313"/>
          <w:spacing w:val="-20"/>
          <w:sz w:val="25"/>
        </w:rPr>
        <w:t xml:space="preserve"> </w:t>
      </w:r>
      <w:r>
        <w:rPr>
          <w:color w:val="1C1C1C"/>
          <w:sz w:val="25"/>
        </w:rPr>
        <w:t>1</w:t>
      </w:r>
      <w:r>
        <w:rPr>
          <w:color w:val="1C1C1C"/>
          <w:spacing w:val="-20"/>
          <w:sz w:val="25"/>
        </w:rPr>
        <w:t xml:space="preserve"> </w:t>
      </w:r>
      <w:r>
        <w:rPr>
          <w:color w:val="111111"/>
          <w:sz w:val="25"/>
        </w:rPr>
        <w:t>Se</w:t>
      </w:r>
      <w:r>
        <w:rPr>
          <w:color w:val="111111"/>
          <w:spacing w:val="-11"/>
          <w:sz w:val="25"/>
        </w:rPr>
        <w:t xml:space="preserve"> </w:t>
      </w:r>
      <w:r>
        <w:rPr>
          <w:color w:val="0E0E0E"/>
          <w:sz w:val="25"/>
        </w:rPr>
        <w:t>stabilesc</w:t>
      </w:r>
      <w:r>
        <w:rPr>
          <w:color w:val="0E0E0E"/>
          <w:spacing w:val="-6"/>
          <w:sz w:val="25"/>
        </w:rPr>
        <w:t xml:space="preserve"> </w:t>
      </w:r>
      <w:r>
        <w:rPr>
          <w:color w:val="181818"/>
          <w:sz w:val="25"/>
        </w:rPr>
        <w:t>nivelurile</w:t>
      </w:r>
      <w:r>
        <w:rPr>
          <w:color w:val="181818"/>
          <w:spacing w:val="-1"/>
          <w:sz w:val="25"/>
        </w:rPr>
        <w:t xml:space="preserve"> </w:t>
      </w:r>
      <w:r>
        <w:rPr>
          <w:color w:val="111111"/>
          <w:sz w:val="25"/>
        </w:rPr>
        <w:t>pentru</w:t>
      </w:r>
      <w:r>
        <w:rPr>
          <w:color w:val="111111"/>
          <w:spacing w:val="-6"/>
          <w:sz w:val="25"/>
        </w:rPr>
        <w:t xml:space="preserve"> </w:t>
      </w:r>
      <w:r>
        <w:rPr>
          <w:color w:val="0E0E0E"/>
          <w:sz w:val="25"/>
        </w:rPr>
        <w:t>valorile</w:t>
      </w:r>
      <w:r>
        <w:rPr>
          <w:color w:val="0E0E0E"/>
          <w:spacing w:val="-13"/>
          <w:sz w:val="25"/>
        </w:rPr>
        <w:t xml:space="preserve"> </w:t>
      </w:r>
      <w:r>
        <w:rPr>
          <w:color w:val="0E0E0E"/>
          <w:sz w:val="25"/>
        </w:rPr>
        <w:t>impozabile,</w:t>
      </w:r>
      <w:r>
        <w:rPr>
          <w:color w:val="0E0E0E"/>
          <w:spacing w:val="-3"/>
          <w:sz w:val="25"/>
        </w:rPr>
        <w:t xml:space="preserve"> </w:t>
      </w:r>
      <w:r>
        <w:rPr>
          <w:color w:val="161616"/>
          <w:sz w:val="25"/>
        </w:rPr>
        <w:t>impozitele</w:t>
      </w:r>
      <w:r>
        <w:rPr>
          <w:color w:val="161616"/>
          <w:spacing w:val="-4"/>
          <w:sz w:val="25"/>
        </w:rPr>
        <w:t xml:space="preserve"> </w:t>
      </w:r>
      <w:r>
        <w:rPr>
          <w:color w:val="1D1D1D"/>
          <w:sz w:val="25"/>
        </w:rPr>
        <w:t>si</w:t>
      </w:r>
      <w:r>
        <w:rPr>
          <w:color w:val="1D1D1D"/>
          <w:spacing w:val="-16"/>
          <w:sz w:val="25"/>
        </w:rPr>
        <w:t xml:space="preserve"> </w:t>
      </w:r>
      <w:r>
        <w:rPr>
          <w:color w:val="131313"/>
          <w:sz w:val="25"/>
        </w:rPr>
        <w:t>taxele</w:t>
      </w:r>
      <w:r>
        <w:rPr>
          <w:color w:val="131313"/>
          <w:spacing w:val="-15"/>
          <w:sz w:val="25"/>
        </w:rPr>
        <w:t xml:space="preserve"> </w:t>
      </w:r>
      <w:r>
        <w:rPr>
          <w:color w:val="0C0C0C"/>
          <w:sz w:val="25"/>
        </w:rPr>
        <w:t>locale</w:t>
      </w:r>
      <w:r>
        <w:rPr>
          <w:color w:val="0C0C0C"/>
          <w:spacing w:val="-12"/>
          <w:sz w:val="25"/>
        </w:rPr>
        <w:t xml:space="preserve"> </w:t>
      </w:r>
      <w:r>
        <w:rPr>
          <w:color w:val="1C1C1C"/>
          <w:sz w:val="25"/>
        </w:rPr>
        <w:t xml:space="preserve">precum </w:t>
      </w:r>
      <w:r>
        <w:rPr>
          <w:color w:val="161616"/>
          <w:sz w:val="25"/>
        </w:rPr>
        <w:t xml:space="preserve">si </w:t>
      </w:r>
      <w:r>
        <w:rPr>
          <w:color w:val="181818"/>
          <w:sz w:val="25"/>
        </w:rPr>
        <w:t>alte</w:t>
      </w:r>
      <w:r>
        <w:rPr>
          <w:color w:val="181818"/>
          <w:spacing w:val="-25"/>
          <w:sz w:val="25"/>
        </w:rPr>
        <w:t xml:space="preserve"> </w:t>
      </w:r>
      <w:r>
        <w:rPr>
          <w:color w:val="1C1C1C"/>
          <w:sz w:val="25"/>
        </w:rPr>
        <w:t>taxe</w:t>
      </w:r>
      <w:r>
        <w:rPr>
          <w:color w:val="1C1C1C"/>
          <w:spacing w:val="-18"/>
          <w:sz w:val="25"/>
        </w:rPr>
        <w:t xml:space="preserve"> </w:t>
      </w:r>
      <w:r>
        <w:rPr>
          <w:color w:val="161616"/>
          <w:sz w:val="25"/>
        </w:rPr>
        <w:t>asimilate</w:t>
      </w:r>
      <w:r>
        <w:rPr>
          <w:color w:val="161616"/>
          <w:spacing w:val="-16"/>
          <w:sz w:val="25"/>
        </w:rPr>
        <w:t xml:space="preserve"> </w:t>
      </w:r>
      <w:r>
        <w:rPr>
          <w:color w:val="131313"/>
          <w:sz w:val="25"/>
        </w:rPr>
        <w:t>acestora,</w:t>
      </w:r>
      <w:r>
        <w:rPr>
          <w:color w:val="131313"/>
          <w:spacing w:val="-13"/>
          <w:sz w:val="25"/>
        </w:rPr>
        <w:t xml:space="preserve"> </w:t>
      </w:r>
      <w:r>
        <w:rPr>
          <w:color w:val="161616"/>
          <w:sz w:val="25"/>
        </w:rPr>
        <w:t>amenzile</w:t>
      </w:r>
      <w:r>
        <w:rPr>
          <w:color w:val="161616"/>
          <w:spacing w:val="-9"/>
          <w:sz w:val="25"/>
        </w:rPr>
        <w:t xml:space="preserve"> </w:t>
      </w:r>
      <w:r>
        <w:rPr>
          <w:color w:val="151515"/>
          <w:sz w:val="25"/>
        </w:rPr>
        <w:t>aplicabile</w:t>
      </w:r>
      <w:r>
        <w:rPr>
          <w:color w:val="151515"/>
          <w:spacing w:val="-17"/>
          <w:sz w:val="25"/>
        </w:rPr>
        <w:t xml:space="preserve"> </w:t>
      </w:r>
      <w:r>
        <w:rPr>
          <w:color w:val="111111"/>
          <w:sz w:val="25"/>
        </w:rPr>
        <w:t>incepand</w:t>
      </w:r>
      <w:r>
        <w:rPr>
          <w:color w:val="111111"/>
          <w:spacing w:val="-14"/>
          <w:sz w:val="25"/>
        </w:rPr>
        <w:t xml:space="preserve"> </w:t>
      </w:r>
      <w:r>
        <w:rPr>
          <w:sz w:val="25"/>
        </w:rPr>
        <w:t>cu</w:t>
      </w:r>
      <w:r>
        <w:rPr>
          <w:spacing w:val="-25"/>
          <w:sz w:val="25"/>
        </w:rPr>
        <w:t xml:space="preserve"> </w:t>
      </w:r>
      <w:r>
        <w:rPr>
          <w:color w:val="1A1A1A"/>
          <w:sz w:val="25"/>
        </w:rPr>
        <w:t>anul</w:t>
      </w:r>
      <w:r>
        <w:rPr>
          <w:color w:val="1A1A1A"/>
          <w:spacing w:val="-22"/>
          <w:sz w:val="25"/>
        </w:rPr>
        <w:t xml:space="preserve"> </w:t>
      </w:r>
      <w:r>
        <w:rPr>
          <w:color w:val="111111"/>
          <w:sz w:val="25"/>
        </w:rPr>
        <w:t>fiscal</w:t>
      </w:r>
      <w:r>
        <w:rPr>
          <w:color w:val="111111"/>
          <w:spacing w:val="-15"/>
          <w:sz w:val="25"/>
        </w:rPr>
        <w:t xml:space="preserve"> </w:t>
      </w:r>
      <w:r>
        <w:rPr>
          <w:color w:val="151515"/>
          <w:sz w:val="25"/>
        </w:rPr>
        <w:t>20</w:t>
      </w:r>
      <w:r w:rsidR="003C6331">
        <w:rPr>
          <w:color w:val="151515"/>
          <w:sz w:val="25"/>
        </w:rPr>
        <w:t>21</w:t>
      </w:r>
      <w:r>
        <w:rPr>
          <w:color w:val="151515"/>
          <w:sz w:val="25"/>
        </w:rPr>
        <w:t>,</w:t>
      </w:r>
      <w:r>
        <w:rPr>
          <w:color w:val="151515"/>
          <w:spacing w:val="-18"/>
          <w:sz w:val="25"/>
        </w:rPr>
        <w:t xml:space="preserve"> </w:t>
      </w:r>
      <w:r>
        <w:rPr>
          <w:color w:val="1A1A1A"/>
          <w:sz w:val="25"/>
        </w:rPr>
        <w:t>conform</w:t>
      </w:r>
      <w:r>
        <w:rPr>
          <w:color w:val="1A1A1A"/>
          <w:spacing w:val="-13"/>
          <w:sz w:val="25"/>
        </w:rPr>
        <w:t xml:space="preserve"> </w:t>
      </w:r>
      <w:r>
        <w:rPr>
          <w:color w:val="1A1A1A"/>
          <w:sz w:val="25"/>
        </w:rPr>
        <w:t>Anexei</w:t>
      </w:r>
      <w:r>
        <w:rPr>
          <w:color w:val="1A1A1A"/>
          <w:spacing w:val="-18"/>
          <w:sz w:val="25"/>
        </w:rPr>
        <w:t xml:space="preserve"> </w:t>
      </w:r>
      <w:r>
        <w:rPr>
          <w:color w:val="1F1F1F"/>
          <w:sz w:val="25"/>
        </w:rPr>
        <w:t>nr.</w:t>
      </w:r>
      <w:r>
        <w:rPr>
          <w:color w:val="1F1F1F"/>
          <w:spacing w:val="-29"/>
          <w:sz w:val="25"/>
        </w:rPr>
        <w:t xml:space="preserve"> </w:t>
      </w:r>
      <w:r>
        <w:rPr>
          <w:color w:val="2A2A2A"/>
          <w:sz w:val="25"/>
        </w:rPr>
        <w:t xml:space="preserve">1 </w:t>
      </w:r>
      <w:r>
        <w:rPr>
          <w:color w:val="1A1A1A"/>
          <w:sz w:val="25"/>
        </w:rPr>
        <w:t xml:space="preserve">ce </w:t>
      </w:r>
      <w:r>
        <w:rPr>
          <w:color w:val="131313"/>
          <w:sz w:val="25"/>
        </w:rPr>
        <w:t xml:space="preserve">face </w:t>
      </w:r>
      <w:r>
        <w:rPr>
          <w:color w:val="1C1C1C"/>
          <w:sz w:val="25"/>
        </w:rPr>
        <w:t xml:space="preserve">parte </w:t>
      </w:r>
      <w:r>
        <w:rPr>
          <w:color w:val="1D1D1D"/>
          <w:sz w:val="25"/>
        </w:rPr>
        <w:t xml:space="preserve">din </w:t>
      </w:r>
      <w:r>
        <w:rPr>
          <w:color w:val="1A1A1A"/>
          <w:sz w:val="25"/>
        </w:rPr>
        <w:t>prezenta</w:t>
      </w:r>
      <w:r>
        <w:rPr>
          <w:color w:val="1A1A1A"/>
          <w:spacing w:val="-2"/>
          <w:sz w:val="25"/>
        </w:rPr>
        <w:t xml:space="preserve"> </w:t>
      </w:r>
      <w:r>
        <w:rPr>
          <w:color w:val="1A1A1A"/>
          <w:sz w:val="25"/>
        </w:rPr>
        <w:t>hotarare.</w:t>
      </w:r>
    </w:p>
    <w:p w:rsidR="00C11127" w:rsidRDefault="001A78F3">
      <w:pPr>
        <w:spacing w:line="232" w:lineRule="auto"/>
        <w:ind w:left="114" w:right="181" w:firstLine="736"/>
        <w:jc w:val="both"/>
        <w:rPr>
          <w:sz w:val="25"/>
        </w:rPr>
      </w:pPr>
      <w:r>
        <w:rPr>
          <w:color w:val="181818"/>
          <w:sz w:val="25"/>
        </w:rPr>
        <w:t>Art.</w:t>
      </w:r>
      <w:r>
        <w:rPr>
          <w:color w:val="181818"/>
          <w:spacing w:val="-27"/>
          <w:sz w:val="25"/>
        </w:rPr>
        <w:t xml:space="preserve"> </w:t>
      </w:r>
      <w:r>
        <w:rPr>
          <w:color w:val="242424"/>
          <w:sz w:val="25"/>
        </w:rPr>
        <w:t>2</w:t>
      </w:r>
      <w:r>
        <w:rPr>
          <w:color w:val="242424"/>
          <w:spacing w:val="13"/>
          <w:sz w:val="25"/>
        </w:rPr>
        <w:t xml:space="preserve"> </w:t>
      </w:r>
      <w:r>
        <w:rPr>
          <w:color w:val="131313"/>
          <w:sz w:val="25"/>
        </w:rPr>
        <w:t>Prezenta</w:t>
      </w:r>
      <w:r>
        <w:rPr>
          <w:color w:val="131313"/>
          <w:spacing w:val="-18"/>
          <w:sz w:val="25"/>
        </w:rPr>
        <w:t xml:space="preserve"> </w:t>
      </w:r>
      <w:r>
        <w:rPr>
          <w:color w:val="161616"/>
          <w:sz w:val="25"/>
        </w:rPr>
        <w:t>hotarare</w:t>
      </w:r>
      <w:r>
        <w:rPr>
          <w:color w:val="161616"/>
          <w:spacing w:val="-13"/>
          <w:sz w:val="25"/>
        </w:rPr>
        <w:t xml:space="preserve"> </w:t>
      </w:r>
      <w:r>
        <w:rPr>
          <w:color w:val="111111"/>
          <w:sz w:val="25"/>
        </w:rPr>
        <w:t>poate</w:t>
      </w:r>
      <w:r>
        <w:rPr>
          <w:color w:val="111111"/>
          <w:spacing w:val="-20"/>
          <w:sz w:val="25"/>
        </w:rPr>
        <w:t xml:space="preserve"> </w:t>
      </w:r>
      <w:r>
        <w:rPr>
          <w:color w:val="232323"/>
          <w:sz w:val="25"/>
        </w:rPr>
        <w:t>fi</w:t>
      </w:r>
      <w:r>
        <w:rPr>
          <w:color w:val="232323"/>
          <w:spacing w:val="-27"/>
          <w:sz w:val="25"/>
        </w:rPr>
        <w:t xml:space="preserve"> </w:t>
      </w:r>
      <w:r>
        <w:rPr>
          <w:color w:val="111111"/>
          <w:sz w:val="25"/>
        </w:rPr>
        <w:t>atacata</w:t>
      </w:r>
      <w:r>
        <w:rPr>
          <w:color w:val="111111"/>
          <w:spacing w:val="-19"/>
          <w:sz w:val="25"/>
        </w:rPr>
        <w:t xml:space="preserve"> </w:t>
      </w:r>
      <w:r>
        <w:rPr>
          <w:color w:val="1C1C1C"/>
          <w:sz w:val="25"/>
        </w:rPr>
        <w:t>in</w:t>
      </w:r>
      <w:r>
        <w:rPr>
          <w:color w:val="1C1C1C"/>
          <w:spacing w:val="-28"/>
          <w:sz w:val="25"/>
        </w:rPr>
        <w:t xml:space="preserve"> </w:t>
      </w:r>
      <w:r>
        <w:rPr>
          <w:color w:val="1C1C1C"/>
          <w:sz w:val="25"/>
        </w:rPr>
        <w:t>termen</w:t>
      </w:r>
      <w:r>
        <w:rPr>
          <w:color w:val="1C1C1C"/>
          <w:spacing w:val="-22"/>
          <w:sz w:val="25"/>
        </w:rPr>
        <w:t xml:space="preserve"> </w:t>
      </w:r>
      <w:r>
        <w:rPr>
          <w:color w:val="1A1A1A"/>
          <w:sz w:val="25"/>
        </w:rPr>
        <w:t>de</w:t>
      </w:r>
      <w:r>
        <w:rPr>
          <w:color w:val="1A1A1A"/>
          <w:spacing w:val="-26"/>
          <w:sz w:val="25"/>
        </w:rPr>
        <w:t xml:space="preserve"> </w:t>
      </w:r>
      <w:r>
        <w:rPr>
          <w:color w:val="181818"/>
          <w:sz w:val="25"/>
        </w:rPr>
        <w:t>30</w:t>
      </w:r>
      <w:r>
        <w:rPr>
          <w:color w:val="181818"/>
          <w:spacing w:val="-25"/>
          <w:sz w:val="25"/>
        </w:rPr>
        <w:t xml:space="preserve"> </w:t>
      </w:r>
      <w:r>
        <w:rPr>
          <w:color w:val="1C1C1C"/>
          <w:sz w:val="25"/>
        </w:rPr>
        <w:t>zile</w:t>
      </w:r>
      <w:r>
        <w:rPr>
          <w:color w:val="1C1C1C"/>
          <w:spacing w:val="-24"/>
          <w:sz w:val="25"/>
        </w:rPr>
        <w:t xml:space="preserve"> </w:t>
      </w:r>
      <w:r>
        <w:rPr>
          <w:color w:val="262626"/>
          <w:sz w:val="25"/>
        </w:rPr>
        <w:t>la</w:t>
      </w:r>
      <w:r>
        <w:rPr>
          <w:color w:val="262626"/>
          <w:spacing w:val="-20"/>
          <w:sz w:val="25"/>
        </w:rPr>
        <w:t xml:space="preserve"> </w:t>
      </w:r>
      <w:r>
        <w:rPr>
          <w:color w:val="181818"/>
          <w:sz w:val="25"/>
        </w:rPr>
        <w:t>Tribunalul</w:t>
      </w:r>
      <w:r>
        <w:rPr>
          <w:color w:val="181818"/>
          <w:spacing w:val="-15"/>
          <w:sz w:val="25"/>
        </w:rPr>
        <w:t xml:space="preserve"> </w:t>
      </w:r>
      <w:r>
        <w:rPr>
          <w:color w:val="0F0F0F"/>
          <w:sz w:val="25"/>
        </w:rPr>
        <w:t>Bacau—Sectia</w:t>
      </w:r>
      <w:r>
        <w:rPr>
          <w:color w:val="0F0F0F"/>
          <w:spacing w:val="-2"/>
          <w:sz w:val="25"/>
        </w:rPr>
        <w:t xml:space="preserve"> </w:t>
      </w:r>
      <w:r>
        <w:rPr>
          <w:color w:val="1D1D1D"/>
          <w:sz w:val="25"/>
        </w:rPr>
        <w:t>a</w:t>
      </w:r>
      <w:r>
        <w:rPr>
          <w:color w:val="1D1D1D"/>
          <w:spacing w:val="-22"/>
          <w:sz w:val="25"/>
        </w:rPr>
        <w:t xml:space="preserve"> </w:t>
      </w:r>
      <w:r>
        <w:rPr>
          <w:color w:val="1A1A1A"/>
          <w:sz w:val="25"/>
        </w:rPr>
        <w:t xml:space="preserve">II a </w:t>
      </w:r>
      <w:r>
        <w:rPr>
          <w:color w:val="161616"/>
          <w:sz w:val="25"/>
        </w:rPr>
        <w:t xml:space="preserve">Civila </w:t>
      </w:r>
      <w:r>
        <w:rPr>
          <w:color w:val="1A1A1A"/>
          <w:sz w:val="25"/>
        </w:rPr>
        <w:t xml:space="preserve">si </w:t>
      </w:r>
      <w:r>
        <w:rPr>
          <w:color w:val="1F1F1F"/>
          <w:sz w:val="25"/>
        </w:rPr>
        <w:t xml:space="preserve">de </w:t>
      </w:r>
      <w:r>
        <w:rPr>
          <w:sz w:val="25"/>
        </w:rPr>
        <w:t xml:space="preserve">Contecios Administrativ </w:t>
      </w:r>
      <w:r>
        <w:rPr>
          <w:color w:val="282828"/>
          <w:sz w:val="25"/>
        </w:rPr>
        <w:t xml:space="preserve">si </w:t>
      </w:r>
      <w:r>
        <w:rPr>
          <w:color w:val="131313"/>
          <w:sz w:val="25"/>
        </w:rPr>
        <w:t xml:space="preserve">Fiscal, potrivit </w:t>
      </w:r>
      <w:r>
        <w:rPr>
          <w:color w:val="0C0C0C"/>
          <w:sz w:val="25"/>
        </w:rPr>
        <w:t xml:space="preserve">prevederilor </w:t>
      </w:r>
      <w:r>
        <w:rPr>
          <w:color w:val="1C1C1C"/>
          <w:sz w:val="25"/>
        </w:rPr>
        <w:t xml:space="preserve">Legii </w:t>
      </w:r>
      <w:r>
        <w:rPr>
          <w:color w:val="262626"/>
          <w:sz w:val="25"/>
        </w:rPr>
        <w:t xml:space="preserve">nr. </w:t>
      </w:r>
      <w:r>
        <w:rPr>
          <w:color w:val="1C1C1C"/>
          <w:sz w:val="25"/>
        </w:rPr>
        <w:t xml:space="preserve">554/2004 </w:t>
      </w:r>
      <w:r>
        <w:rPr>
          <w:color w:val="1A1A1A"/>
          <w:sz w:val="25"/>
        </w:rPr>
        <w:t xml:space="preserve">privind conteciosul </w:t>
      </w:r>
      <w:r>
        <w:rPr>
          <w:color w:val="131313"/>
          <w:sz w:val="25"/>
        </w:rPr>
        <w:t xml:space="preserve">administrativ </w:t>
      </w:r>
      <w:r>
        <w:rPr>
          <w:color w:val="181818"/>
          <w:sz w:val="25"/>
        </w:rPr>
        <w:t xml:space="preserve">Gu </w:t>
      </w:r>
      <w:r>
        <w:rPr>
          <w:color w:val="1A1A1A"/>
          <w:sz w:val="25"/>
        </w:rPr>
        <w:t xml:space="preserve">modificarile </w:t>
      </w:r>
      <w:r>
        <w:rPr>
          <w:color w:val="212121"/>
          <w:sz w:val="25"/>
        </w:rPr>
        <w:t xml:space="preserve">si </w:t>
      </w:r>
      <w:r>
        <w:rPr>
          <w:color w:val="161616"/>
          <w:sz w:val="25"/>
        </w:rPr>
        <w:t xml:space="preserve">completarile ulterioare, </w:t>
      </w:r>
      <w:r>
        <w:rPr>
          <w:color w:val="0C0C0C"/>
          <w:sz w:val="25"/>
        </w:rPr>
        <w:t xml:space="preserve">respectandu-se </w:t>
      </w:r>
      <w:r>
        <w:rPr>
          <w:color w:val="181818"/>
          <w:sz w:val="25"/>
        </w:rPr>
        <w:t xml:space="preserve">procedura </w:t>
      </w:r>
      <w:r>
        <w:rPr>
          <w:color w:val="1A1A1A"/>
          <w:sz w:val="25"/>
        </w:rPr>
        <w:t>prealabila.</w:t>
      </w:r>
    </w:p>
    <w:p w:rsidR="00C11127" w:rsidRDefault="001A78F3">
      <w:pPr>
        <w:spacing w:line="262" w:lineRule="exact"/>
        <w:ind w:left="844"/>
        <w:jc w:val="both"/>
        <w:rPr>
          <w:sz w:val="25"/>
        </w:rPr>
      </w:pPr>
      <w:r>
        <w:rPr>
          <w:color w:val="1F1F1F"/>
          <w:sz w:val="25"/>
        </w:rPr>
        <w:t>Art.</w:t>
      </w:r>
      <w:r>
        <w:rPr>
          <w:color w:val="1F1F1F"/>
          <w:spacing w:val="-24"/>
          <w:sz w:val="25"/>
        </w:rPr>
        <w:t xml:space="preserve"> </w:t>
      </w:r>
      <w:r>
        <w:rPr>
          <w:color w:val="242424"/>
          <w:sz w:val="25"/>
        </w:rPr>
        <w:t>3</w:t>
      </w:r>
      <w:r>
        <w:rPr>
          <w:color w:val="242424"/>
          <w:spacing w:val="30"/>
          <w:sz w:val="25"/>
        </w:rPr>
        <w:t xml:space="preserve"> </w:t>
      </w:r>
      <w:r>
        <w:rPr>
          <w:sz w:val="25"/>
        </w:rPr>
        <w:t>Prezenta</w:t>
      </w:r>
      <w:r>
        <w:rPr>
          <w:spacing w:val="-4"/>
          <w:sz w:val="25"/>
        </w:rPr>
        <w:t xml:space="preserve"> </w:t>
      </w:r>
      <w:r>
        <w:rPr>
          <w:color w:val="0F0F0F"/>
          <w:sz w:val="25"/>
        </w:rPr>
        <w:t>hotarare</w:t>
      </w:r>
      <w:r>
        <w:rPr>
          <w:color w:val="0F0F0F"/>
          <w:spacing w:val="-13"/>
          <w:sz w:val="25"/>
        </w:rPr>
        <w:t xml:space="preserve"> </w:t>
      </w:r>
      <w:r>
        <w:rPr>
          <w:color w:val="161616"/>
          <w:sz w:val="25"/>
        </w:rPr>
        <w:t>intra</w:t>
      </w:r>
      <w:r>
        <w:rPr>
          <w:color w:val="161616"/>
          <w:spacing w:val="-21"/>
          <w:sz w:val="25"/>
        </w:rPr>
        <w:t xml:space="preserve"> </w:t>
      </w:r>
      <w:r>
        <w:rPr>
          <w:color w:val="212121"/>
          <w:sz w:val="25"/>
        </w:rPr>
        <w:t>in</w:t>
      </w:r>
      <w:r>
        <w:rPr>
          <w:color w:val="212121"/>
          <w:spacing w:val="-23"/>
          <w:sz w:val="25"/>
        </w:rPr>
        <w:t xml:space="preserve"> </w:t>
      </w:r>
      <w:r>
        <w:rPr>
          <w:color w:val="181818"/>
          <w:sz w:val="25"/>
        </w:rPr>
        <w:t>vigoare</w:t>
      </w:r>
      <w:r>
        <w:rPr>
          <w:color w:val="181818"/>
          <w:spacing w:val="-20"/>
          <w:sz w:val="25"/>
        </w:rPr>
        <w:t xml:space="preserve"> </w:t>
      </w:r>
      <w:r>
        <w:rPr>
          <w:color w:val="262626"/>
          <w:sz w:val="25"/>
        </w:rPr>
        <w:t>la</w:t>
      </w:r>
      <w:r>
        <w:rPr>
          <w:color w:val="262626"/>
          <w:spacing w:val="-21"/>
          <w:sz w:val="25"/>
        </w:rPr>
        <w:t xml:space="preserve"> </w:t>
      </w:r>
      <w:r>
        <w:rPr>
          <w:color w:val="161616"/>
          <w:sz w:val="25"/>
        </w:rPr>
        <w:t>data</w:t>
      </w:r>
      <w:r>
        <w:rPr>
          <w:color w:val="161616"/>
          <w:spacing w:val="-10"/>
          <w:sz w:val="25"/>
        </w:rPr>
        <w:t xml:space="preserve"> </w:t>
      </w:r>
      <w:r>
        <w:rPr>
          <w:color w:val="0F0F0F"/>
          <w:sz w:val="25"/>
        </w:rPr>
        <w:t>aducerii</w:t>
      </w:r>
      <w:r>
        <w:rPr>
          <w:color w:val="0F0F0F"/>
          <w:spacing w:val="-11"/>
          <w:sz w:val="25"/>
        </w:rPr>
        <w:t xml:space="preserve"> </w:t>
      </w:r>
      <w:r>
        <w:rPr>
          <w:color w:val="1D1D1D"/>
          <w:sz w:val="25"/>
        </w:rPr>
        <w:t>ei</w:t>
      </w:r>
      <w:r>
        <w:rPr>
          <w:color w:val="1D1D1D"/>
          <w:spacing w:val="-25"/>
          <w:sz w:val="25"/>
        </w:rPr>
        <w:t xml:space="preserve"> </w:t>
      </w:r>
      <w:r>
        <w:rPr>
          <w:color w:val="1C1C1C"/>
          <w:sz w:val="25"/>
        </w:rPr>
        <w:t>la</w:t>
      </w:r>
      <w:r>
        <w:rPr>
          <w:color w:val="1C1C1C"/>
          <w:spacing w:val="-22"/>
          <w:sz w:val="25"/>
        </w:rPr>
        <w:t xml:space="preserve"> </w:t>
      </w:r>
      <w:r>
        <w:rPr>
          <w:sz w:val="25"/>
        </w:rPr>
        <w:t>cunostinta</w:t>
      </w:r>
      <w:r>
        <w:rPr>
          <w:spacing w:val="-9"/>
          <w:sz w:val="25"/>
        </w:rPr>
        <w:t xml:space="preserve"> </w:t>
      </w:r>
      <w:r>
        <w:rPr>
          <w:color w:val="262626"/>
          <w:sz w:val="25"/>
        </w:rPr>
        <w:t>in</w:t>
      </w:r>
      <w:r>
        <w:rPr>
          <w:color w:val="262626"/>
          <w:spacing w:val="-28"/>
          <w:sz w:val="25"/>
        </w:rPr>
        <w:t xml:space="preserve"> </w:t>
      </w:r>
      <w:r>
        <w:rPr>
          <w:sz w:val="25"/>
        </w:rPr>
        <w:t>conditiile</w:t>
      </w:r>
      <w:r>
        <w:rPr>
          <w:spacing w:val="-15"/>
          <w:sz w:val="25"/>
        </w:rPr>
        <w:t xml:space="preserve"> </w:t>
      </w:r>
      <w:r>
        <w:rPr>
          <w:color w:val="131313"/>
          <w:sz w:val="25"/>
        </w:rPr>
        <w:t>legii</w:t>
      </w:r>
      <w:r>
        <w:rPr>
          <w:color w:val="131313"/>
          <w:spacing w:val="-21"/>
          <w:sz w:val="25"/>
        </w:rPr>
        <w:t xml:space="preserve"> </w:t>
      </w:r>
      <w:r>
        <w:rPr>
          <w:color w:val="212121"/>
          <w:sz w:val="25"/>
        </w:rPr>
        <w:t>si</w:t>
      </w:r>
      <w:r>
        <w:rPr>
          <w:color w:val="212121"/>
          <w:spacing w:val="-13"/>
          <w:sz w:val="25"/>
        </w:rPr>
        <w:t xml:space="preserve"> </w:t>
      </w:r>
      <w:r>
        <w:rPr>
          <w:color w:val="212121"/>
          <w:sz w:val="25"/>
        </w:rPr>
        <w:t>se</w:t>
      </w:r>
    </w:p>
    <w:p w:rsidR="00C11127" w:rsidRDefault="001A78F3">
      <w:pPr>
        <w:spacing w:line="228" w:lineRule="auto"/>
        <w:ind w:left="116" w:right="213" w:hanging="4"/>
        <w:jc w:val="both"/>
        <w:rPr>
          <w:color w:val="161616"/>
          <w:sz w:val="25"/>
        </w:rPr>
      </w:pPr>
      <w:r>
        <w:rPr>
          <w:color w:val="131313"/>
          <w:sz w:val="25"/>
        </w:rPr>
        <w:t>comunica</w:t>
      </w:r>
      <w:r>
        <w:rPr>
          <w:color w:val="131313"/>
          <w:spacing w:val="-5"/>
          <w:sz w:val="25"/>
        </w:rPr>
        <w:t xml:space="preserve"> </w:t>
      </w:r>
      <w:r>
        <w:rPr>
          <w:color w:val="1A1A1A"/>
          <w:sz w:val="25"/>
        </w:rPr>
        <w:t>prin</w:t>
      </w:r>
      <w:r>
        <w:rPr>
          <w:color w:val="1A1A1A"/>
          <w:spacing w:val="-18"/>
          <w:sz w:val="25"/>
        </w:rPr>
        <w:t xml:space="preserve"> </w:t>
      </w:r>
      <w:r>
        <w:rPr>
          <w:color w:val="151515"/>
          <w:sz w:val="25"/>
        </w:rPr>
        <w:t>grija</w:t>
      </w:r>
      <w:r>
        <w:rPr>
          <w:color w:val="151515"/>
          <w:spacing w:val="-10"/>
          <w:sz w:val="25"/>
        </w:rPr>
        <w:t xml:space="preserve"> </w:t>
      </w:r>
      <w:r>
        <w:rPr>
          <w:color w:val="181818"/>
          <w:sz w:val="25"/>
        </w:rPr>
        <w:t>Secretarului</w:t>
      </w:r>
      <w:r w:rsidR="00160CC3">
        <w:rPr>
          <w:color w:val="181818"/>
          <w:sz w:val="25"/>
        </w:rPr>
        <w:t xml:space="preserve"> General al </w:t>
      </w:r>
      <w:r>
        <w:rPr>
          <w:color w:val="181818"/>
          <w:spacing w:val="-2"/>
          <w:sz w:val="25"/>
        </w:rPr>
        <w:t xml:space="preserve"> </w:t>
      </w:r>
      <w:r>
        <w:rPr>
          <w:color w:val="111111"/>
          <w:sz w:val="25"/>
        </w:rPr>
        <w:t>Orasului</w:t>
      </w:r>
      <w:r>
        <w:rPr>
          <w:color w:val="111111"/>
          <w:spacing w:val="-4"/>
          <w:sz w:val="25"/>
        </w:rPr>
        <w:t xml:space="preserve"> </w:t>
      </w:r>
      <w:r>
        <w:rPr>
          <w:color w:val="0F0F0F"/>
          <w:sz w:val="25"/>
        </w:rPr>
        <w:t>Darmanesti,</w:t>
      </w:r>
      <w:r>
        <w:rPr>
          <w:color w:val="0F0F0F"/>
          <w:spacing w:val="-6"/>
          <w:sz w:val="25"/>
        </w:rPr>
        <w:t xml:space="preserve"> </w:t>
      </w:r>
      <w:r>
        <w:rPr>
          <w:color w:val="131313"/>
          <w:sz w:val="25"/>
        </w:rPr>
        <w:t>Primarului</w:t>
      </w:r>
      <w:r>
        <w:rPr>
          <w:color w:val="131313"/>
          <w:spacing w:val="-4"/>
          <w:sz w:val="25"/>
        </w:rPr>
        <w:t xml:space="preserve"> </w:t>
      </w:r>
      <w:r>
        <w:rPr>
          <w:color w:val="111111"/>
          <w:sz w:val="25"/>
        </w:rPr>
        <w:t>Orasului</w:t>
      </w:r>
      <w:r>
        <w:rPr>
          <w:color w:val="111111"/>
          <w:spacing w:val="-8"/>
          <w:sz w:val="25"/>
        </w:rPr>
        <w:t xml:space="preserve"> </w:t>
      </w:r>
      <w:r>
        <w:rPr>
          <w:color w:val="151515"/>
          <w:sz w:val="25"/>
        </w:rPr>
        <w:t>Darmanesti,</w:t>
      </w:r>
      <w:r>
        <w:rPr>
          <w:color w:val="151515"/>
          <w:spacing w:val="-3"/>
          <w:sz w:val="25"/>
        </w:rPr>
        <w:t xml:space="preserve"> </w:t>
      </w:r>
      <w:r>
        <w:rPr>
          <w:color w:val="111111"/>
          <w:sz w:val="25"/>
        </w:rPr>
        <w:t xml:space="preserve">Consiliului </w:t>
      </w:r>
      <w:r>
        <w:rPr>
          <w:color w:val="131313"/>
          <w:sz w:val="25"/>
        </w:rPr>
        <w:t xml:space="preserve">Judetean Bacau </w:t>
      </w:r>
      <w:r>
        <w:rPr>
          <w:color w:val="111111"/>
          <w:sz w:val="25"/>
        </w:rPr>
        <w:t xml:space="preserve">si </w:t>
      </w:r>
      <w:r>
        <w:rPr>
          <w:sz w:val="25"/>
        </w:rPr>
        <w:t xml:space="preserve">Institutiei </w:t>
      </w:r>
      <w:r>
        <w:rPr>
          <w:color w:val="161616"/>
          <w:sz w:val="25"/>
        </w:rPr>
        <w:t>Prefectulului Judetul</w:t>
      </w:r>
      <w:r>
        <w:rPr>
          <w:color w:val="161616"/>
          <w:spacing w:val="31"/>
          <w:sz w:val="25"/>
        </w:rPr>
        <w:t xml:space="preserve"> </w:t>
      </w:r>
      <w:r>
        <w:rPr>
          <w:color w:val="161616"/>
          <w:sz w:val="25"/>
        </w:rPr>
        <w:t>Bacau.</w:t>
      </w:r>
    </w:p>
    <w:p w:rsidR="00160CC3" w:rsidRDefault="00160CC3">
      <w:pPr>
        <w:spacing w:line="228" w:lineRule="auto"/>
        <w:ind w:left="116" w:right="213" w:hanging="4"/>
        <w:jc w:val="both"/>
        <w:rPr>
          <w:sz w:val="25"/>
        </w:rPr>
      </w:pPr>
    </w:p>
    <w:p w:rsidR="00682FCF" w:rsidRDefault="00BE3B3B" w:rsidP="00BE3B3B">
      <w:pPr>
        <w:pStyle w:val="NoSpacing"/>
      </w:pPr>
      <w:r>
        <w:t xml:space="preserve">                 </w:t>
      </w:r>
      <w:r w:rsidR="00160CC3">
        <w:t xml:space="preserve">Initiatorul Proiectului , </w:t>
      </w:r>
      <w:r>
        <w:tab/>
      </w:r>
      <w:r>
        <w:tab/>
      </w:r>
      <w:r>
        <w:tab/>
        <w:t xml:space="preserve">           Aviz de legalitate ,</w:t>
      </w:r>
    </w:p>
    <w:p w:rsidR="00160CC3" w:rsidRDefault="00160CC3" w:rsidP="00BE3B3B">
      <w:pPr>
        <w:pStyle w:val="BodyText"/>
      </w:pPr>
      <w:r>
        <w:t xml:space="preserve">            Primarul orasului Darmanesti , </w:t>
      </w:r>
      <w:r w:rsidR="00BE3B3B">
        <w:t xml:space="preserve">                     Secretarul General  al orasului Darmanesti ,</w:t>
      </w:r>
    </w:p>
    <w:p w:rsidR="00160CC3" w:rsidRDefault="00BE3B3B" w:rsidP="00BE3B3B">
      <w:pPr>
        <w:pStyle w:val="BodyText"/>
      </w:pPr>
      <w:r>
        <w:t xml:space="preserve">             Ing. Constantin Toma              </w:t>
      </w:r>
      <w:r w:rsidR="00CD62E8">
        <w:t xml:space="preserve">                            jr.</w:t>
      </w:r>
      <w:r>
        <w:t xml:space="preserve"> </w:t>
      </w:r>
      <w:r w:rsidR="00CD62E8">
        <w:t>Sporici</w:t>
      </w:r>
      <w:r>
        <w:t xml:space="preserve"> Ionela</w:t>
      </w:r>
    </w:p>
    <w:p w:rsidR="00160CC3" w:rsidRDefault="00BE3B3B" w:rsidP="00BE3B3B">
      <w:pPr>
        <w:spacing w:before="93" w:line="225" w:lineRule="auto"/>
        <w:ind w:right="4618"/>
        <w:jc w:val="both"/>
      </w:pPr>
      <w:r>
        <w:lastRenderedPageBreak/>
        <w:t xml:space="preserve">      </w:t>
      </w:r>
    </w:p>
    <w:sectPr w:rsidR="00160CC3" w:rsidSect="00BE3B3B">
      <w:pgSz w:w="11900" w:h="16820"/>
      <w:pgMar w:top="720" w:right="302" w:bottom="432" w:left="5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02E" w:rsidRDefault="008B502E" w:rsidP="00236679">
      <w:r>
        <w:separator/>
      </w:r>
    </w:p>
  </w:endnote>
  <w:endnote w:type="continuationSeparator" w:id="0">
    <w:p w:rsidR="008B502E" w:rsidRDefault="008B502E" w:rsidP="0023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02E" w:rsidRDefault="008B502E" w:rsidP="00236679">
      <w:r>
        <w:separator/>
      </w:r>
    </w:p>
  </w:footnote>
  <w:footnote w:type="continuationSeparator" w:id="0">
    <w:p w:rsidR="008B502E" w:rsidRDefault="008B502E" w:rsidP="00236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B2A"/>
    <w:multiLevelType w:val="hybridMultilevel"/>
    <w:tmpl w:val="BB9E3D26"/>
    <w:lvl w:ilvl="0" w:tplc="4022DA46">
      <w:start w:val="1"/>
      <w:numFmt w:val="decimal"/>
      <w:lvlText w:val="(%1)"/>
      <w:lvlJc w:val="left"/>
      <w:pPr>
        <w:ind w:left="397" w:hanging="389"/>
        <w:jc w:val="right"/>
      </w:pPr>
      <w:rPr>
        <w:rFonts w:hint="default"/>
        <w:spacing w:val="-1"/>
        <w:w w:val="97"/>
        <w:lang w:val="ro-RO" w:eastAsia="ro-RO" w:bidi="ro-RO"/>
      </w:rPr>
    </w:lvl>
    <w:lvl w:ilvl="1" w:tplc="29D8C978">
      <w:numFmt w:val="bullet"/>
      <w:lvlText w:val="•"/>
      <w:lvlJc w:val="left"/>
      <w:pPr>
        <w:ind w:left="3120" w:hanging="389"/>
      </w:pPr>
      <w:rPr>
        <w:rFonts w:hint="default"/>
        <w:lang w:val="ro-RO" w:eastAsia="ro-RO" w:bidi="ro-RO"/>
      </w:rPr>
    </w:lvl>
    <w:lvl w:ilvl="2" w:tplc="8A1CFBFA">
      <w:numFmt w:val="bullet"/>
      <w:lvlText w:val="•"/>
      <w:lvlJc w:val="left"/>
      <w:pPr>
        <w:ind w:left="4000" w:hanging="389"/>
      </w:pPr>
      <w:rPr>
        <w:rFonts w:hint="default"/>
        <w:lang w:val="ro-RO" w:eastAsia="ro-RO" w:bidi="ro-RO"/>
      </w:rPr>
    </w:lvl>
    <w:lvl w:ilvl="3" w:tplc="607CE44A">
      <w:numFmt w:val="bullet"/>
      <w:lvlText w:val="•"/>
      <w:lvlJc w:val="left"/>
      <w:pPr>
        <w:ind w:left="4880" w:hanging="389"/>
      </w:pPr>
      <w:rPr>
        <w:rFonts w:hint="default"/>
        <w:lang w:val="ro-RO" w:eastAsia="ro-RO" w:bidi="ro-RO"/>
      </w:rPr>
    </w:lvl>
    <w:lvl w:ilvl="4" w:tplc="951E2822">
      <w:numFmt w:val="bullet"/>
      <w:lvlText w:val="•"/>
      <w:lvlJc w:val="left"/>
      <w:pPr>
        <w:ind w:left="5760" w:hanging="389"/>
      </w:pPr>
      <w:rPr>
        <w:rFonts w:hint="default"/>
        <w:lang w:val="ro-RO" w:eastAsia="ro-RO" w:bidi="ro-RO"/>
      </w:rPr>
    </w:lvl>
    <w:lvl w:ilvl="5" w:tplc="FA7E431E">
      <w:numFmt w:val="bullet"/>
      <w:lvlText w:val="•"/>
      <w:lvlJc w:val="left"/>
      <w:pPr>
        <w:ind w:left="6640" w:hanging="389"/>
      </w:pPr>
      <w:rPr>
        <w:rFonts w:hint="default"/>
        <w:lang w:val="ro-RO" w:eastAsia="ro-RO" w:bidi="ro-RO"/>
      </w:rPr>
    </w:lvl>
    <w:lvl w:ilvl="6" w:tplc="55F27A18">
      <w:numFmt w:val="bullet"/>
      <w:lvlText w:val="•"/>
      <w:lvlJc w:val="left"/>
      <w:pPr>
        <w:ind w:left="7520" w:hanging="389"/>
      </w:pPr>
      <w:rPr>
        <w:rFonts w:hint="default"/>
        <w:lang w:val="ro-RO" w:eastAsia="ro-RO" w:bidi="ro-RO"/>
      </w:rPr>
    </w:lvl>
    <w:lvl w:ilvl="7" w:tplc="89C49CDC">
      <w:numFmt w:val="bullet"/>
      <w:lvlText w:val="•"/>
      <w:lvlJc w:val="left"/>
      <w:pPr>
        <w:ind w:left="8400" w:hanging="389"/>
      </w:pPr>
      <w:rPr>
        <w:rFonts w:hint="default"/>
        <w:lang w:val="ro-RO" w:eastAsia="ro-RO" w:bidi="ro-RO"/>
      </w:rPr>
    </w:lvl>
    <w:lvl w:ilvl="8" w:tplc="5282A37A">
      <w:numFmt w:val="bullet"/>
      <w:lvlText w:val="•"/>
      <w:lvlJc w:val="left"/>
      <w:pPr>
        <w:ind w:left="9280" w:hanging="389"/>
      </w:pPr>
      <w:rPr>
        <w:rFonts w:hint="default"/>
        <w:lang w:val="ro-RO" w:eastAsia="ro-RO" w:bidi="ro-RO"/>
      </w:rPr>
    </w:lvl>
  </w:abstractNum>
  <w:abstractNum w:abstractNumId="1" w15:restartNumberingAfterBreak="0">
    <w:nsid w:val="2BDE198F"/>
    <w:multiLevelType w:val="hybridMultilevel"/>
    <w:tmpl w:val="4DE837C0"/>
    <w:lvl w:ilvl="0" w:tplc="37922CC2">
      <w:start w:val="5"/>
      <w:numFmt w:val="decimal"/>
      <w:lvlText w:val="(%1)"/>
      <w:lvlJc w:val="left"/>
      <w:pPr>
        <w:ind w:left="440" w:hanging="262"/>
        <w:jc w:val="left"/>
      </w:pPr>
      <w:rPr>
        <w:rFonts w:ascii="Arial" w:eastAsia="Arial" w:hAnsi="Arial" w:cs="Arial" w:hint="default"/>
        <w:color w:val="232323"/>
        <w:spacing w:val="-1"/>
        <w:w w:val="97"/>
        <w:sz w:val="20"/>
        <w:szCs w:val="20"/>
        <w:lang w:val="ro-RO" w:eastAsia="ro-RO" w:bidi="ro-RO"/>
      </w:rPr>
    </w:lvl>
    <w:lvl w:ilvl="1" w:tplc="60E0D834">
      <w:numFmt w:val="bullet"/>
      <w:lvlText w:val="-"/>
      <w:lvlJc w:val="left"/>
      <w:pPr>
        <w:ind w:left="845" w:hanging="353"/>
      </w:pPr>
      <w:rPr>
        <w:rFonts w:hint="default"/>
        <w:w w:val="106"/>
        <w:lang w:val="ro-RO" w:eastAsia="ro-RO" w:bidi="ro-RO"/>
      </w:rPr>
    </w:lvl>
    <w:lvl w:ilvl="2" w:tplc="D5F0F6F0">
      <w:numFmt w:val="bullet"/>
      <w:lvlText w:val="•"/>
      <w:lvlJc w:val="left"/>
      <w:pPr>
        <w:ind w:left="1973" w:hanging="353"/>
      </w:pPr>
      <w:rPr>
        <w:rFonts w:hint="default"/>
        <w:lang w:val="ro-RO" w:eastAsia="ro-RO" w:bidi="ro-RO"/>
      </w:rPr>
    </w:lvl>
    <w:lvl w:ilvl="3" w:tplc="DF1CDFE4">
      <w:numFmt w:val="bullet"/>
      <w:lvlText w:val="•"/>
      <w:lvlJc w:val="left"/>
      <w:pPr>
        <w:ind w:left="3106" w:hanging="353"/>
      </w:pPr>
      <w:rPr>
        <w:rFonts w:hint="default"/>
        <w:lang w:val="ro-RO" w:eastAsia="ro-RO" w:bidi="ro-RO"/>
      </w:rPr>
    </w:lvl>
    <w:lvl w:ilvl="4" w:tplc="ECF03D98">
      <w:numFmt w:val="bullet"/>
      <w:lvlText w:val="•"/>
      <w:lvlJc w:val="left"/>
      <w:pPr>
        <w:ind w:left="4240" w:hanging="353"/>
      </w:pPr>
      <w:rPr>
        <w:rFonts w:hint="default"/>
        <w:lang w:val="ro-RO" w:eastAsia="ro-RO" w:bidi="ro-RO"/>
      </w:rPr>
    </w:lvl>
    <w:lvl w:ilvl="5" w:tplc="6E2E7318">
      <w:numFmt w:val="bullet"/>
      <w:lvlText w:val="•"/>
      <w:lvlJc w:val="left"/>
      <w:pPr>
        <w:ind w:left="5373" w:hanging="353"/>
      </w:pPr>
      <w:rPr>
        <w:rFonts w:hint="default"/>
        <w:lang w:val="ro-RO" w:eastAsia="ro-RO" w:bidi="ro-RO"/>
      </w:rPr>
    </w:lvl>
    <w:lvl w:ilvl="6" w:tplc="CB4A59C4">
      <w:numFmt w:val="bullet"/>
      <w:lvlText w:val="•"/>
      <w:lvlJc w:val="left"/>
      <w:pPr>
        <w:ind w:left="6506" w:hanging="353"/>
      </w:pPr>
      <w:rPr>
        <w:rFonts w:hint="default"/>
        <w:lang w:val="ro-RO" w:eastAsia="ro-RO" w:bidi="ro-RO"/>
      </w:rPr>
    </w:lvl>
    <w:lvl w:ilvl="7" w:tplc="2F703242">
      <w:numFmt w:val="bullet"/>
      <w:lvlText w:val="•"/>
      <w:lvlJc w:val="left"/>
      <w:pPr>
        <w:ind w:left="7640" w:hanging="353"/>
      </w:pPr>
      <w:rPr>
        <w:rFonts w:hint="default"/>
        <w:lang w:val="ro-RO" w:eastAsia="ro-RO" w:bidi="ro-RO"/>
      </w:rPr>
    </w:lvl>
    <w:lvl w:ilvl="8" w:tplc="949EDC64">
      <w:numFmt w:val="bullet"/>
      <w:lvlText w:val="•"/>
      <w:lvlJc w:val="left"/>
      <w:pPr>
        <w:ind w:left="8773" w:hanging="353"/>
      </w:pPr>
      <w:rPr>
        <w:rFonts w:hint="default"/>
        <w:lang w:val="ro-RO" w:eastAsia="ro-RO" w:bidi="ro-RO"/>
      </w:rPr>
    </w:lvl>
  </w:abstractNum>
  <w:abstractNum w:abstractNumId="2" w15:restartNumberingAfterBreak="0">
    <w:nsid w:val="37DE7AB3"/>
    <w:multiLevelType w:val="hybridMultilevel"/>
    <w:tmpl w:val="1598CFFE"/>
    <w:lvl w:ilvl="0" w:tplc="C88AFBC0">
      <w:start w:val="1"/>
      <w:numFmt w:val="lowerLetter"/>
      <w:lvlText w:val="%1)"/>
      <w:lvlJc w:val="left"/>
      <w:pPr>
        <w:ind w:left="670" w:hanging="252"/>
        <w:jc w:val="left"/>
      </w:pPr>
      <w:rPr>
        <w:rFonts w:hint="default"/>
        <w:spacing w:val="-1"/>
        <w:w w:val="94"/>
        <w:lang w:val="ro-RO" w:eastAsia="ro-RO" w:bidi="ro-RO"/>
      </w:rPr>
    </w:lvl>
    <w:lvl w:ilvl="1" w:tplc="AEB26888">
      <w:numFmt w:val="bullet"/>
      <w:lvlText w:val="•"/>
      <w:lvlJc w:val="left"/>
      <w:pPr>
        <w:ind w:left="1716" w:hanging="252"/>
      </w:pPr>
      <w:rPr>
        <w:rFonts w:hint="default"/>
        <w:lang w:val="ro-RO" w:eastAsia="ro-RO" w:bidi="ro-RO"/>
      </w:rPr>
    </w:lvl>
    <w:lvl w:ilvl="2" w:tplc="9C9C8226">
      <w:numFmt w:val="bullet"/>
      <w:lvlText w:val="•"/>
      <w:lvlJc w:val="left"/>
      <w:pPr>
        <w:ind w:left="2752" w:hanging="252"/>
      </w:pPr>
      <w:rPr>
        <w:rFonts w:hint="default"/>
        <w:lang w:val="ro-RO" w:eastAsia="ro-RO" w:bidi="ro-RO"/>
      </w:rPr>
    </w:lvl>
    <w:lvl w:ilvl="3" w:tplc="5F7ED0D4">
      <w:numFmt w:val="bullet"/>
      <w:lvlText w:val="•"/>
      <w:lvlJc w:val="left"/>
      <w:pPr>
        <w:ind w:left="3788" w:hanging="252"/>
      </w:pPr>
      <w:rPr>
        <w:rFonts w:hint="default"/>
        <w:lang w:val="ro-RO" w:eastAsia="ro-RO" w:bidi="ro-RO"/>
      </w:rPr>
    </w:lvl>
    <w:lvl w:ilvl="4" w:tplc="119A92F6">
      <w:numFmt w:val="bullet"/>
      <w:lvlText w:val="•"/>
      <w:lvlJc w:val="left"/>
      <w:pPr>
        <w:ind w:left="4824" w:hanging="252"/>
      </w:pPr>
      <w:rPr>
        <w:rFonts w:hint="default"/>
        <w:lang w:val="ro-RO" w:eastAsia="ro-RO" w:bidi="ro-RO"/>
      </w:rPr>
    </w:lvl>
    <w:lvl w:ilvl="5" w:tplc="5CE05666">
      <w:numFmt w:val="bullet"/>
      <w:lvlText w:val="•"/>
      <w:lvlJc w:val="left"/>
      <w:pPr>
        <w:ind w:left="5860" w:hanging="252"/>
      </w:pPr>
      <w:rPr>
        <w:rFonts w:hint="default"/>
        <w:lang w:val="ro-RO" w:eastAsia="ro-RO" w:bidi="ro-RO"/>
      </w:rPr>
    </w:lvl>
    <w:lvl w:ilvl="6" w:tplc="E55EF104">
      <w:numFmt w:val="bullet"/>
      <w:lvlText w:val="•"/>
      <w:lvlJc w:val="left"/>
      <w:pPr>
        <w:ind w:left="6896" w:hanging="252"/>
      </w:pPr>
      <w:rPr>
        <w:rFonts w:hint="default"/>
        <w:lang w:val="ro-RO" w:eastAsia="ro-RO" w:bidi="ro-RO"/>
      </w:rPr>
    </w:lvl>
    <w:lvl w:ilvl="7" w:tplc="F10CED5C">
      <w:numFmt w:val="bullet"/>
      <w:lvlText w:val="•"/>
      <w:lvlJc w:val="left"/>
      <w:pPr>
        <w:ind w:left="7932" w:hanging="252"/>
      </w:pPr>
      <w:rPr>
        <w:rFonts w:hint="default"/>
        <w:lang w:val="ro-RO" w:eastAsia="ro-RO" w:bidi="ro-RO"/>
      </w:rPr>
    </w:lvl>
    <w:lvl w:ilvl="8" w:tplc="9F5E8960">
      <w:numFmt w:val="bullet"/>
      <w:lvlText w:val="•"/>
      <w:lvlJc w:val="left"/>
      <w:pPr>
        <w:ind w:left="8968" w:hanging="252"/>
      </w:pPr>
      <w:rPr>
        <w:rFonts w:hint="default"/>
        <w:lang w:val="ro-RO" w:eastAsia="ro-RO" w:bidi="ro-RO"/>
      </w:rPr>
    </w:lvl>
  </w:abstractNum>
  <w:abstractNum w:abstractNumId="3" w15:restartNumberingAfterBreak="0">
    <w:nsid w:val="444B3D16"/>
    <w:multiLevelType w:val="hybridMultilevel"/>
    <w:tmpl w:val="83585902"/>
    <w:lvl w:ilvl="0" w:tplc="1CCE7E2C">
      <w:start w:val="1"/>
      <w:numFmt w:val="lowerLetter"/>
      <w:lvlText w:val="%1)"/>
      <w:lvlJc w:val="left"/>
      <w:pPr>
        <w:ind w:left="907" w:hanging="259"/>
        <w:jc w:val="right"/>
      </w:pPr>
      <w:rPr>
        <w:rFonts w:hint="default"/>
        <w:spacing w:val="-1"/>
        <w:w w:val="103"/>
        <w:lang w:val="ro-RO" w:eastAsia="ro-RO" w:bidi="ro-RO"/>
      </w:rPr>
    </w:lvl>
    <w:lvl w:ilvl="1" w:tplc="F7A2865E">
      <w:numFmt w:val="bullet"/>
      <w:lvlText w:val="•"/>
      <w:lvlJc w:val="left"/>
      <w:pPr>
        <w:ind w:left="1914" w:hanging="259"/>
      </w:pPr>
      <w:rPr>
        <w:rFonts w:hint="default"/>
        <w:lang w:val="ro-RO" w:eastAsia="ro-RO" w:bidi="ro-RO"/>
      </w:rPr>
    </w:lvl>
    <w:lvl w:ilvl="2" w:tplc="3ACE7B02">
      <w:numFmt w:val="bullet"/>
      <w:lvlText w:val="•"/>
      <w:lvlJc w:val="left"/>
      <w:pPr>
        <w:ind w:left="2928" w:hanging="259"/>
      </w:pPr>
      <w:rPr>
        <w:rFonts w:hint="default"/>
        <w:lang w:val="ro-RO" w:eastAsia="ro-RO" w:bidi="ro-RO"/>
      </w:rPr>
    </w:lvl>
    <w:lvl w:ilvl="3" w:tplc="8416D248">
      <w:numFmt w:val="bullet"/>
      <w:lvlText w:val="•"/>
      <w:lvlJc w:val="left"/>
      <w:pPr>
        <w:ind w:left="3942" w:hanging="259"/>
      </w:pPr>
      <w:rPr>
        <w:rFonts w:hint="default"/>
        <w:lang w:val="ro-RO" w:eastAsia="ro-RO" w:bidi="ro-RO"/>
      </w:rPr>
    </w:lvl>
    <w:lvl w:ilvl="4" w:tplc="BFF6B750">
      <w:numFmt w:val="bullet"/>
      <w:lvlText w:val="•"/>
      <w:lvlJc w:val="left"/>
      <w:pPr>
        <w:ind w:left="4956" w:hanging="259"/>
      </w:pPr>
      <w:rPr>
        <w:rFonts w:hint="default"/>
        <w:lang w:val="ro-RO" w:eastAsia="ro-RO" w:bidi="ro-RO"/>
      </w:rPr>
    </w:lvl>
    <w:lvl w:ilvl="5" w:tplc="FF60A75C">
      <w:numFmt w:val="bullet"/>
      <w:lvlText w:val="•"/>
      <w:lvlJc w:val="left"/>
      <w:pPr>
        <w:ind w:left="5970" w:hanging="259"/>
      </w:pPr>
      <w:rPr>
        <w:rFonts w:hint="default"/>
        <w:lang w:val="ro-RO" w:eastAsia="ro-RO" w:bidi="ro-RO"/>
      </w:rPr>
    </w:lvl>
    <w:lvl w:ilvl="6" w:tplc="F5624674">
      <w:numFmt w:val="bullet"/>
      <w:lvlText w:val="•"/>
      <w:lvlJc w:val="left"/>
      <w:pPr>
        <w:ind w:left="6984" w:hanging="259"/>
      </w:pPr>
      <w:rPr>
        <w:rFonts w:hint="default"/>
        <w:lang w:val="ro-RO" w:eastAsia="ro-RO" w:bidi="ro-RO"/>
      </w:rPr>
    </w:lvl>
    <w:lvl w:ilvl="7" w:tplc="63F883C0">
      <w:numFmt w:val="bullet"/>
      <w:lvlText w:val="•"/>
      <w:lvlJc w:val="left"/>
      <w:pPr>
        <w:ind w:left="7998" w:hanging="259"/>
      </w:pPr>
      <w:rPr>
        <w:rFonts w:hint="default"/>
        <w:lang w:val="ro-RO" w:eastAsia="ro-RO" w:bidi="ro-RO"/>
      </w:rPr>
    </w:lvl>
    <w:lvl w:ilvl="8" w:tplc="D3A62B06">
      <w:numFmt w:val="bullet"/>
      <w:lvlText w:val="•"/>
      <w:lvlJc w:val="left"/>
      <w:pPr>
        <w:ind w:left="9012" w:hanging="259"/>
      </w:pPr>
      <w:rPr>
        <w:rFonts w:hint="default"/>
        <w:lang w:val="ro-RO" w:eastAsia="ro-RO" w:bidi="ro-RO"/>
      </w:rPr>
    </w:lvl>
  </w:abstractNum>
  <w:abstractNum w:abstractNumId="4" w15:restartNumberingAfterBreak="0">
    <w:nsid w:val="446D4F0D"/>
    <w:multiLevelType w:val="hybridMultilevel"/>
    <w:tmpl w:val="DD6297A0"/>
    <w:lvl w:ilvl="0" w:tplc="6F28ADD6">
      <w:numFmt w:val="bullet"/>
      <w:lvlText w:val="-"/>
      <w:lvlJc w:val="left"/>
      <w:pPr>
        <w:ind w:left="1138" w:hanging="346"/>
      </w:pPr>
      <w:rPr>
        <w:rFonts w:hint="default"/>
        <w:w w:val="106"/>
        <w:lang w:val="ro-RO" w:eastAsia="ro-RO" w:bidi="ro-RO"/>
      </w:rPr>
    </w:lvl>
    <w:lvl w:ilvl="1" w:tplc="845E70BA">
      <w:start w:val="1"/>
      <w:numFmt w:val="decimal"/>
      <w:lvlText w:val="(%2)"/>
      <w:lvlJc w:val="left"/>
      <w:pPr>
        <w:ind w:left="410" w:hanging="338"/>
        <w:jc w:val="left"/>
      </w:pPr>
      <w:rPr>
        <w:rFonts w:hint="default"/>
        <w:spacing w:val="-1"/>
        <w:w w:val="99"/>
        <w:lang w:val="ro-RO" w:eastAsia="ro-RO" w:bidi="ro-RO"/>
      </w:rPr>
    </w:lvl>
    <w:lvl w:ilvl="2" w:tplc="F13E5704">
      <w:numFmt w:val="bullet"/>
      <w:lvlText w:val="•"/>
      <w:lvlJc w:val="left"/>
      <w:pPr>
        <w:ind w:left="3480" w:hanging="338"/>
      </w:pPr>
      <w:rPr>
        <w:rFonts w:hint="default"/>
        <w:lang w:val="ro-RO" w:eastAsia="ro-RO" w:bidi="ro-RO"/>
      </w:rPr>
    </w:lvl>
    <w:lvl w:ilvl="3" w:tplc="D10AFD6E">
      <w:numFmt w:val="bullet"/>
      <w:lvlText w:val="•"/>
      <w:lvlJc w:val="left"/>
      <w:pPr>
        <w:ind w:left="3860" w:hanging="338"/>
      </w:pPr>
      <w:rPr>
        <w:rFonts w:hint="default"/>
        <w:lang w:val="ro-RO" w:eastAsia="ro-RO" w:bidi="ro-RO"/>
      </w:rPr>
    </w:lvl>
    <w:lvl w:ilvl="4" w:tplc="31E21BEC">
      <w:numFmt w:val="bullet"/>
      <w:lvlText w:val="•"/>
      <w:lvlJc w:val="left"/>
      <w:pPr>
        <w:ind w:left="4885" w:hanging="338"/>
      </w:pPr>
      <w:rPr>
        <w:rFonts w:hint="default"/>
        <w:lang w:val="ro-RO" w:eastAsia="ro-RO" w:bidi="ro-RO"/>
      </w:rPr>
    </w:lvl>
    <w:lvl w:ilvl="5" w:tplc="98BCEC72">
      <w:numFmt w:val="bullet"/>
      <w:lvlText w:val="•"/>
      <w:lvlJc w:val="left"/>
      <w:pPr>
        <w:ind w:left="5911" w:hanging="338"/>
      </w:pPr>
      <w:rPr>
        <w:rFonts w:hint="default"/>
        <w:lang w:val="ro-RO" w:eastAsia="ro-RO" w:bidi="ro-RO"/>
      </w:rPr>
    </w:lvl>
    <w:lvl w:ilvl="6" w:tplc="54440FE6">
      <w:numFmt w:val="bullet"/>
      <w:lvlText w:val="•"/>
      <w:lvlJc w:val="left"/>
      <w:pPr>
        <w:ind w:left="6937" w:hanging="338"/>
      </w:pPr>
      <w:rPr>
        <w:rFonts w:hint="default"/>
        <w:lang w:val="ro-RO" w:eastAsia="ro-RO" w:bidi="ro-RO"/>
      </w:rPr>
    </w:lvl>
    <w:lvl w:ilvl="7" w:tplc="31F28FC0">
      <w:numFmt w:val="bullet"/>
      <w:lvlText w:val="•"/>
      <w:lvlJc w:val="left"/>
      <w:pPr>
        <w:ind w:left="7962" w:hanging="338"/>
      </w:pPr>
      <w:rPr>
        <w:rFonts w:hint="default"/>
        <w:lang w:val="ro-RO" w:eastAsia="ro-RO" w:bidi="ro-RO"/>
      </w:rPr>
    </w:lvl>
    <w:lvl w:ilvl="8" w:tplc="26644168">
      <w:numFmt w:val="bullet"/>
      <w:lvlText w:val="•"/>
      <w:lvlJc w:val="left"/>
      <w:pPr>
        <w:ind w:left="8988" w:hanging="338"/>
      </w:pPr>
      <w:rPr>
        <w:rFonts w:hint="default"/>
        <w:lang w:val="ro-RO" w:eastAsia="ro-RO" w:bidi="ro-RO"/>
      </w:rPr>
    </w:lvl>
  </w:abstractNum>
  <w:abstractNum w:abstractNumId="5" w15:restartNumberingAfterBreak="0">
    <w:nsid w:val="59740DE6"/>
    <w:multiLevelType w:val="hybridMultilevel"/>
    <w:tmpl w:val="D7AEE6A8"/>
    <w:lvl w:ilvl="0" w:tplc="525ACCF4">
      <w:start w:val="7"/>
      <w:numFmt w:val="lowerLetter"/>
      <w:lvlText w:val="%1)"/>
      <w:lvlJc w:val="left"/>
      <w:pPr>
        <w:ind w:left="393" w:hanging="331"/>
        <w:jc w:val="left"/>
      </w:pPr>
      <w:rPr>
        <w:rFonts w:hint="default"/>
        <w:spacing w:val="-1"/>
        <w:w w:val="98"/>
        <w:lang w:val="ro-RO" w:eastAsia="ro-RO" w:bidi="ro-RO"/>
      </w:rPr>
    </w:lvl>
    <w:lvl w:ilvl="1" w:tplc="6ADA907C">
      <w:start w:val="1"/>
      <w:numFmt w:val="decimal"/>
      <w:lvlText w:val="%2."/>
      <w:lvlJc w:val="left"/>
      <w:pPr>
        <w:ind w:left="1023" w:hanging="352"/>
        <w:jc w:val="left"/>
      </w:pPr>
      <w:rPr>
        <w:rFonts w:hint="default"/>
        <w:spacing w:val="-1"/>
        <w:w w:val="100"/>
        <w:lang w:val="ro-RO" w:eastAsia="ro-RO" w:bidi="ro-RO"/>
      </w:rPr>
    </w:lvl>
    <w:lvl w:ilvl="2" w:tplc="4F62D49A">
      <w:numFmt w:val="bullet"/>
      <w:lvlText w:val="-"/>
      <w:lvlJc w:val="left"/>
      <w:pPr>
        <w:ind w:left="374" w:hanging="135"/>
      </w:pPr>
      <w:rPr>
        <w:rFonts w:hint="default"/>
        <w:w w:val="106"/>
        <w:lang w:val="ro-RO" w:eastAsia="ro-RO" w:bidi="ro-RO"/>
      </w:rPr>
    </w:lvl>
    <w:lvl w:ilvl="3" w:tplc="B8589F26">
      <w:numFmt w:val="bullet"/>
      <w:lvlText w:val="•"/>
      <w:lvlJc w:val="left"/>
      <w:pPr>
        <w:ind w:left="2272" w:hanging="135"/>
      </w:pPr>
      <w:rPr>
        <w:rFonts w:hint="default"/>
        <w:lang w:val="ro-RO" w:eastAsia="ro-RO" w:bidi="ro-RO"/>
      </w:rPr>
    </w:lvl>
    <w:lvl w:ilvl="4" w:tplc="1734A58C">
      <w:numFmt w:val="bullet"/>
      <w:lvlText w:val="•"/>
      <w:lvlJc w:val="left"/>
      <w:pPr>
        <w:ind w:left="3525" w:hanging="135"/>
      </w:pPr>
      <w:rPr>
        <w:rFonts w:hint="default"/>
        <w:lang w:val="ro-RO" w:eastAsia="ro-RO" w:bidi="ro-RO"/>
      </w:rPr>
    </w:lvl>
    <w:lvl w:ilvl="5" w:tplc="621AE940">
      <w:numFmt w:val="bullet"/>
      <w:lvlText w:val="•"/>
      <w:lvlJc w:val="left"/>
      <w:pPr>
        <w:ind w:left="4777" w:hanging="135"/>
      </w:pPr>
      <w:rPr>
        <w:rFonts w:hint="default"/>
        <w:lang w:val="ro-RO" w:eastAsia="ro-RO" w:bidi="ro-RO"/>
      </w:rPr>
    </w:lvl>
    <w:lvl w:ilvl="6" w:tplc="DDFEE042">
      <w:numFmt w:val="bullet"/>
      <w:lvlText w:val="•"/>
      <w:lvlJc w:val="left"/>
      <w:pPr>
        <w:ind w:left="6030" w:hanging="135"/>
      </w:pPr>
      <w:rPr>
        <w:rFonts w:hint="default"/>
        <w:lang w:val="ro-RO" w:eastAsia="ro-RO" w:bidi="ro-RO"/>
      </w:rPr>
    </w:lvl>
    <w:lvl w:ilvl="7" w:tplc="D2AA77BC">
      <w:numFmt w:val="bullet"/>
      <w:lvlText w:val="•"/>
      <w:lvlJc w:val="left"/>
      <w:pPr>
        <w:ind w:left="7282" w:hanging="135"/>
      </w:pPr>
      <w:rPr>
        <w:rFonts w:hint="default"/>
        <w:lang w:val="ro-RO" w:eastAsia="ro-RO" w:bidi="ro-RO"/>
      </w:rPr>
    </w:lvl>
    <w:lvl w:ilvl="8" w:tplc="C180C00E">
      <w:numFmt w:val="bullet"/>
      <w:lvlText w:val="•"/>
      <w:lvlJc w:val="left"/>
      <w:pPr>
        <w:ind w:left="8535" w:hanging="135"/>
      </w:pPr>
      <w:rPr>
        <w:rFonts w:hint="default"/>
        <w:lang w:val="ro-RO" w:eastAsia="ro-RO" w:bidi="ro-RO"/>
      </w:rPr>
    </w:lvl>
  </w:abstractNum>
  <w:abstractNum w:abstractNumId="6" w15:restartNumberingAfterBreak="0">
    <w:nsid w:val="5A84450E"/>
    <w:multiLevelType w:val="hybridMultilevel"/>
    <w:tmpl w:val="C4F0D080"/>
    <w:lvl w:ilvl="0" w:tplc="5D1A3874">
      <w:start w:val="1"/>
      <w:numFmt w:val="upperLetter"/>
      <w:lvlText w:val="%1)"/>
      <w:lvlJc w:val="left"/>
      <w:pPr>
        <w:ind w:left="4549" w:hanging="347"/>
        <w:jc w:val="right"/>
      </w:pPr>
      <w:rPr>
        <w:rFonts w:hint="default"/>
        <w:spacing w:val="-1"/>
        <w:w w:val="107"/>
        <w:lang w:val="ro-RO" w:eastAsia="ro-RO" w:bidi="ro-RO"/>
      </w:rPr>
    </w:lvl>
    <w:lvl w:ilvl="1" w:tplc="082C038E">
      <w:start w:val="1"/>
      <w:numFmt w:val="decimal"/>
      <w:lvlText w:val="%2)"/>
      <w:lvlJc w:val="left"/>
      <w:pPr>
        <w:ind w:left="382" w:hanging="187"/>
        <w:jc w:val="left"/>
      </w:pPr>
      <w:rPr>
        <w:rFonts w:hint="default"/>
        <w:spacing w:val="-1"/>
        <w:w w:val="95"/>
        <w:lang w:val="ro-RO" w:eastAsia="ro-RO" w:bidi="ro-RO"/>
      </w:rPr>
    </w:lvl>
    <w:lvl w:ilvl="2" w:tplc="B31A6288">
      <w:start w:val="1"/>
      <w:numFmt w:val="lowerLetter"/>
      <w:lvlText w:val="%3)"/>
      <w:lvlJc w:val="left"/>
      <w:pPr>
        <w:ind w:left="375" w:hanging="246"/>
        <w:jc w:val="left"/>
      </w:pPr>
      <w:rPr>
        <w:rFonts w:hint="default"/>
        <w:spacing w:val="-1"/>
        <w:w w:val="94"/>
        <w:lang w:val="ro-RO" w:eastAsia="ro-RO" w:bidi="ro-RO"/>
      </w:rPr>
    </w:lvl>
    <w:lvl w:ilvl="3" w:tplc="748801F6">
      <w:numFmt w:val="bullet"/>
      <w:lvlText w:val="•"/>
      <w:lvlJc w:val="left"/>
      <w:pPr>
        <w:ind w:left="5984" w:hanging="246"/>
      </w:pPr>
      <w:rPr>
        <w:rFonts w:hint="default"/>
        <w:lang w:val="ro-RO" w:eastAsia="ro-RO" w:bidi="ro-RO"/>
      </w:rPr>
    </w:lvl>
    <w:lvl w:ilvl="4" w:tplc="774E6908">
      <w:numFmt w:val="bullet"/>
      <w:lvlText w:val="•"/>
      <w:lvlJc w:val="left"/>
      <w:pPr>
        <w:ind w:left="6706" w:hanging="246"/>
      </w:pPr>
      <w:rPr>
        <w:rFonts w:hint="default"/>
        <w:lang w:val="ro-RO" w:eastAsia="ro-RO" w:bidi="ro-RO"/>
      </w:rPr>
    </w:lvl>
    <w:lvl w:ilvl="5" w:tplc="D19E3944">
      <w:numFmt w:val="bullet"/>
      <w:lvlText w:val="•"/>
      <w:lvlJc w:val="left"/>
      <w:pPr>
        <w:ind w:left="7428" w:hanging="246"/>
      </w:pPr>
      <w:rPr>
        <w:rFonts w:hint="default"/>
        <w:lang w:val="ro-RO" w:eastAsia="ro-RO" w:bidi="ro-RO"/>
      </w:rPr>
    </w:lvl>
    <w:lvl w:ilvl="6" w:tplc="2E6A192E">
      <w:numFmt w:val="bullet"/>
      <w:lvlText w:val="•"/>
      <w:lvlJc w:val="left"/>
      <w:pPr>
        <w:ind w:left="8151" w:hanging="246"/>
      </w:pPr>
      <w:rPr>
        <w:rFonts w:hint="default"/>
        <w:lang w:val="ro-RO" w:eastAsia="ro-RO" w:bidi="ro-RO"/>
      </w:rPr>
    </w:lvl>
    <w:lvl w:ilvl="7" w:tplc="38989B82">
      <w:numFmt w:val="bullet"/>
      <w:lvlText w:val="•"/>
      <w:lvlJc w:val="left"/>
      <w:pPr>
        <w:ind w:left="8873" w:hanging="246"/>
      </w:pPr>
      <w:rPr>
        <w:rFonts w:hint="default"/>
        <w:lang w:val="ro-RO" w:eastAsia="ro-RO" w:bidi="ro-RO"/>
      </w:rPr>
    </w:lvl>
    <w:lvl w:ilvl="8" w:tplc="61626C8C">
      <w:numFmt w:val="bullet"/>
      <w:lvlText w:val="•"/>
      <w:lvlJc w:val="left"/>
      <w:pPr>
        <w:ind w:left="9595" w:hanging="246"/>
      </w:pPr>
      <w:rPr>
        <w:rFonts w:hint="default"/>
        <w:lang w:val="ro-RO" w:eastAsia="ro-RO" w:bidi="ro-RO"/>
      </w:rPr>
    </w:lvl>
  </w:abstractNum>
  <w:abstractNum w:abstractNumId="7" w15:restartNumberingAfterBreak="0">
    <w:nsid w:val="61862F25"/>
    <w:multiLevelType w:val="hybridMultilevel"/>
    <w:tmpl w:val="AF6C3BEA"/>
    <w:lvl w:ilvl="0" w:tplc="D6287B5E">
      <w:start w:val="1"/>
      <w:numFmt w:val="lowerLetter"/>
      <w:lvlText w:val="%1)"/>
      <w:lvlJc w:val="left"/>
      <w:pPr>
        <w:ind w:left="835" w:hanging="187"/>
        <w:jc w:val="right"/>
      </w:pPr>
      <w:rPr>
        <w:rFonts w:hint="default"/>
        <w:spacing w:val="-1"/>
        <w:w w:val="95"/>
        <w:lang w:val="ro-RO" w:eastAsia="ro-RO" w:bidi="ro-RO"/>
      </w:rPr>
    </w:lvl>
    <w:lvl w:ilvl="1" w:tplc="3EB07A18">
      <w:start w:val="1"/>
      <w:numFmt w:val="decimal"/>
      <w:lvlText w:val="%2)"/>
      <w:lvlJc w:val="left"/>
      <w:pPr>
        <w:ind w:left="1078" w:hanging="187"/>
        <w:jc w:val="left"/>
      </w:pPr>
      <w:rPr>
        <w:rFonts w:hint="default"/>
        <w:spacing w:val="-1"/>
        <w:w w:val="95"/>
        <w:lang w:val="ro-RO" w:eastAsia="ro-RO" w:bidi="ro-RO"/>
      </w:rPr>
    </w:lvl>
    <w:lvl w:ilvl="2" w:tplc="56F0A5CE">
      <w:numFmt w:val="bullet"/>
      <w:lvlText w:val="•"/>
      <w:lvlJc w:val="left"/>
      <w:pPr>
        <w:ind w:left="2186" w:hanging="187"/>
      </w:pPr>
      <w:rPr>
        <w:rFonts w:hint="default"/>
        <w:lang w:val="ro-RO" w:eastAsia="ro-RO" w:bidi="ro-RO"/>
      </w:rPr>
    </w:lvl>
    <w:lvl w:ilvl="3" w:tplc="588E963E">
      <w:numFmt w:val="bullet"/>
      <w:lvlText w:val="•"/>
      <w:lvlJc w:val="left"/>
      <w:pPr>
        <w:ind w:left="3293" w:hanging="187"/>
      </w:pPr>
      <w:rPr>
        <w:rFonts w:hint="default"/>
        <w:lang w:val="ro-RO" w:eastAsia="ro-RO" w:bidi="ro-RO"/>
      </w:rPr>
    </w:lvl>
    <w:lvl w:ilvl="4" w:tplc="49CED928">
      <w:numFmt w:val="bullet"/>
      <w:lvlText w:val="•"/>
      <w:lvlJc w:val="left"/>
      <w:pPr>
        <w:ind w:left="4400" w:hanging="187"/>
      </w:pPr>
      <w:rPr>
        <w:rFonts w:hint="default"/>
        <w:lang w:val="ro-RO" w:eastAsia="ro-RO" w:bidi="ro-RO"/>
      </w:rPr>
    </w:lvl>
    <w:lvl w:ilvl="5" w:tplc="64C08452">
      <w:numFmt w:val="bullet"/>
      <w:lvlText w:val="•"/>
      <w:lvlJc w:val="left"/>
      <w:pPr>
        <w:ind w:left="5506" w:hanging="187"/>
      </w:pPr>
      <w:rPr>
        <w:rFonts w:hint="default"/>
        <w:lang w:val="ro-RO" w:eastAsia="ro-RO" w:bidi="ro-RO"/>
      </w:rPr>
    </w:lvl>
    <w:lvl w:ilvl="6" w:tplc="CC101F14">
      <w:numFmt w:val="bullet"/>
      <w:lvlText w:val="•"/>
      <w:lvlJc w:val="left"/>
      <w:pPr>
        <w:ind w:left="6613" w:hanging="187"/>
      </w:pPr>
      <w:rPr>
        <w:rFonts w:hint="default"/>
        <w:lang w:val="ro-RO" w:eastAsia="ro-RO" w:bidi="ro-RO"/>
      </w:rPr>
    </w:lvl>
    <w:lvl w:ilvl="7" w:tplc="B856705A">
      <w:numFmt w:val="bullet"/>
      <w:lvlText w:val="•"/>
      <w:lvlJc w:val="left"/>
      <w:pPr>
        <w:ind w:left="7720" w:hanging="187"/>
      </w:pPr>
      <w:rPr>
        <w:rFonts w:hint="default"/>
        <w:lang w:val="ro-RO" w:eastAsia="ro-RO" w:bidi="ro-RO"/>
      </w:rPr>
    </w:lvl>
    <w:lvl w:ilvl="8" w:tplc="BD667A26">
      <w:numFmt w:val="bullet"/>
      <w:lvlText w:val="•"/>
      <w:lvlJc w:val="left"/>
      <w:pPr>
        <w:ind w:left="8826" w:hanging="187"/>
      </w:pPr>
      <w:rPr>
        <w:rFonts w:hint="default"/>
        <w:lang w:val="ro-RO" w:eastAsia="ro-RO" w:bidi="ro-RO"/>
      </w:rPr>
    </w:lvl>
  </w:abstractNum>
  <w:abstractNum w:abstractNumId="8" w15:restartNumberingAfterBreak="0">
    <w:nsid w:val="66186CE9"/>
    <w:multiLevelType w:val="hybridMultilevel"/>
    <w:tmpl w:val="F12847FC"/>
    <w:lvl w:ilvl="0" w:tplc="E9920FD8">
      <w:numFmt w:val="bullet"/>
      <w:lvlText w:val="•"/>
      <w:lvlJc w:val="left"/>
      <w:pPr>
        <w:ind w:left="882" w:hanging="433"/>
      </w:pPr>
      <w:rPr>
        <w:rFonts w:hint="default"/>
        <w:w w:val="99"/>
        <w:lang w:val="ro-RO" w:eastAsia="ro-RO" w:bidi="ro-RO"/>
      </w:rPr>
    </w:lvl>
    <w:lvl w:ilvl="1" w:tplc="28409D60">
      <w:numFmt w:val="bullet"/>
      <w:lvlText w:val="•"/>
      <w:lvlJc w:val="left"/>
      <w:pPr>
        <w:ind w:left="1896" w:hanging="433"/>
      </w:pPr>
      <w:rPr>
        <w:rFonts w:hint="default"/>
        <w:lang w:val="ro-RO" w:eastAsia="ro-RO" w:bidi="ro-RO"/>
      </w:rPr>
    </w:lvl>
    <w:lvl w:ilvl="2" w:tplc="D428B7D6">
      <w:numFmt w:val="bullet"/>
      <w:lvlText w:val="•"/>
      <w:lvlJc w:val="left"/>
      <w:pPr>
        <w:ind w:left="2912" w:hanging="433"/>
      </w:pPr>
      <w:rPr>
        <w:rFonts w:hint="default"/>
        <w:lang w:val="ro-RO" w:eastAsia="ro-RO" w:bidi="ro-RO"/>
      </w:rPr>
    </w:lvl>
    <w:lvl w:ilvl="3" w:tplc="0A744B36">
      <w:numFmt w:val="bullet"/>
      <w:lvlText w:val="•"/>
      <w:lvlJc w:val="left"/>
      <w:pPr>
        <w:ind w:left="3928" w:hanging="433"/>
      </w:pPr>
      <w:rPr>
        <w:rFonts w:hint="default"/>
        <w:lang w:val="ro-RO" w:eastAsia="ro-RO" w:bidi="ro-RO"/>
      </w:rPr>
    </w:lvl>
    <w:lvl w:ilvl="4" w:tplc="C6DEBAAC">
      <w:numFmt w:val="bullet"/>
      <w:lvlText w:val="•"/>
      <w:lvlJc w:val="left"/>
      <w:pPr>
        <w:ind w:left="4944" w:hanging="433"/>
      </w:pPr>
      <w:rPr>
        <w:rFonts w:hint="default"/>
        <w:lang w:val="ro-RO" w:eastAsia="ro-RO" w:bidi="ro-RO"/>
      </w:rPr>
    </w:lvl>
    <w:lvl w:ilvl="5" w:tplc="D6728310">
      <w:numFmt w:val="bullet"/>
      <w:lvlText w:val="•"/>
      <w:lvlJc w:val="left"/>
      <w:pPr>
        <w:ind w:left="5960" w:hanging="433"/>
      </w:pPr>
      <w:rPr>
        <w:rFonts w:hint="default"/>
        <w:lang w:val="ro-RO" w:eastAsia="ro-RO" w:bidi="ro-RO"/>
      </w:rPr>
    </w:lvl>
    <w:lvl w:ilvl="6" w:tplc="669834C2">
      <w:numFmt w:val="bullet"/>
      <w:lvlText w:val="•"/>
      <w:lvlJc w:val="left"/>
      <w:pPr>
        <w:ind w:left="6976" w:hanging="433"/>
      </w:pPr>
      <w:rPr>
        <w:rFonts w:hint="default"/>
        <w:lang w:val="ro-RO" w:eastAsia="ro-RO" w:bidi="ro-RO"/>
      </w:rPr>
    </w:lvl>
    <w:lvl w:ilvl="7" w:tplc="50C2A4E4">
      <w:numFmt w:val="bullet"/>
      <w:lvlText w:val="•"/>
      <w:lvlJc w:val="left"/>
      <w:pPr>
        <w:ind w:left="7992" w:hanging="433"/>
      </w:pPr>
      <w:rPr>
        <w:rFonts w:hint="default"/>
        <w:lang w:val="ro-RO" w:eastAsia="ro-RO" w:bidi="ro-RO"/>
      </w:rPr>
    </w:lvl>
    <w:lvl w:ilvl="8" w:tplc="3336ECD8">
      <w:numFmt w:val="bullet"/>
      <w:lvlText w:val="•"/>
      <w:lvlJc w:val="left"/>
      <w:pPr>
        <w:ind w:left="9008" w:hanging="433"/>
      </w:pPr>
      <w:rPr>
        <w:rFonts w:hint="default"/>
        <w:lang w:val="ro-RO" w:eastAsia="ro-RO" w:bidi="ro-RO"/>
      </w:rPr>
    </w:lvl>
  </w:abstractNum>
  <w:abstractNum w:abstractNumId="9" w15:restartNumberingAfterBreak="0">
    <w:nsid w:val="70803AB8"/>
    <w:multiLevelType w:val="hybridMultilevel"/>
    <w:tmpl w:val="D24AEB86"/>
    <w:lvl w:ilvl="0" w:tplc="190EB014">
      <w:start w:val="1"/>
      <w:numFmt w:val="lowerLetter"/>
      <w:lvlText w:val="%1)"/>
      <w:lvlJc w:val="left"/>
      <w:pPr>
        <w:ind w:left="152" w:hanging="244"/>
        <w:jc w:val="left"/>
      </w:pPr>
      <w:rPr>
        <w:rFonts w:hint="default"/>
        <w:spacing w:val="-1"/>
        <w:w w:val="90"/>
        <w:lang w:val="ro-RO" w:eastAsia="ro-RO" w:bidi="ro-RO"/>
      </w:rPr>
    </w:lvl>
    <w:lvl w:ilvl="1" w:tplc="9CA03180">
      <w:numFmt w:val="bullet"/>
      <w:lvlText w:val="•"/>
      <w:lvlJc w:val="left"/>
      <w:pPr>
        <w:ind w:left="634" w:hanging="244"/>
      </w:pPr>
      <w:rPr>
        <w:rFonts w:hint="default"/>
        <w:lang w:val="ro-RO" w:eastAsia="ro-RO" w:bidi="ro-RO"/>
      </w:rPr>
    </w:lvl>
    <w:lvl w:ilvl="2" w:tplc="580AE7FA">
      <w:numFmt w:val="bullet"/>
      <w:lvlText w:val="•"/>
      <w:lvlJc w:val="left"/>
      <w:pPr>
        <w:ind w:left="1109" w:hanging="244"/>
      </w:pPr>
      <w:rPr>
        <w:rFonts w:hint="default"/>
        <w:lang w:val="ro-RO" w:eastAsia="ro-RO" w:bidi="ro-RO"/>
      </w:rPr>
    </w:lvl>
    <w:lvl w:ilvl="3" w:tplc="FA2AA856">
      <w:numFmt w:val="bullet"/>
      <w:lvlText w:val="•"/>
      <w:lvlJc w:val="left"/>
      <w:pPr>
        <w:ind w:left="1584" w:hanging="244"/>
      </w:pPr>
      <w:rPr>
        <w:rFonts w:hint="default"/>
        <w:lang w:val="ro-RO" w:eastAsia="ro-RO" w:bidi="ro-RO"/>
      </w:rPr>
    </w:lvl>
    <w:lvl w:ilvl="4" w:tplc="6914AEA0">
      <w:numFmt w:val="bullet"/>
      <w:lvlText w:val="•"/>
      <w:lvlJc w:val="left"/>
      <w:pPr>
        <w:ind w:left="2059" w:hanging="244"/>
      </w:pPr>
      <w:rPr>
        <w:rFonts w:hint="default"/>
        <w:lang w:val="ro-RO" w:eastAsia="ro-RO" w:bidi="ro-RO"/>
      </w:rPr>
    </w:lvl>
    <w:lvl w:ilvl="5" w:tplc="A99C511E">
      <w:numFmt w:val="bullet"/>
      <w:lvlText w:val="•"/>
      <w:lvlJc w:val="left"/>
      <w:pPr>
        <w:ind w:left="2534" w:hanging="244"/>
      </w:pPr>
      <w:rPr>
        <w:rFonts w:hint="default"/>
        <w:lang w:val="ro-RO" w:eastAsia="ro-RO" w:bidi="ro-RO"/>
      </w:rPr>
    </w:lvl>
    <w:lvl w:ilvl="6" w:tplc="6D70D2B4">
      <w:numFmt w:val="bullet"/>
      <w:lvlText w:val="•"/>
      <w:lvlJc w:val="left"/>
      <w:pPr>
        <w:ind w:left="3009" w:hanging="244"/>
      </w:pPr>
      <w:rPr>
        <w:rFonts w:hint="default"/>
        <w:lang w:val="ro-RO" w:eastAsia="ro-RO" w:bidi="ro-RO"/>
      </w:rPr>
    </w:lvl>
    <w:lvl w:ilvl="7" w:tplc="B8EA5ED0">
      <w:numFmt w:val="bullet"/>
      <w:lvlText w:val="•"/>
      <w:lvlJc w:val="left"/>
      <w:pPr>
        <w:ind w:left="3484" w:hanging="244"/>
      </w:pPr>
      <w:rPr>
        <w:rFonts w:hint="default"/>
        <w:lang w:val="ro-RO" w:eastAsia="ro-RO" w:bidi="ro-RO"/>
      </w:rPr>
    </w:lvl>
    <w:lvl w:ilvl="8" w:tplc="D8328548">
      <w:numFmt w:val="bullet"/>
      <w:lvlText w:val="•"/>
      <w:lvlJc w:val="left"/>
      <w:pPr>
        <w:ind w:left="3959" w:hanging="244"/>
      </w:pPr>
      <w:rPr>
        <w:rFonts w:hint="default"/>
        <w:lang w:val="ro-RO" w:eastAsia="ro-RO" w:bidi="ro-RO"/>
      </w:rPr>
    </w:lvl>
  </w:abstractNum>
  <w:abstractNum w:abstractNumId="10" w15:restartNumberingAfterBreak="0">
    <w:nsid w:val="7D9C15BC"/>
    <w:multiLevelType w:val="hybridMultilevel"/>
    <w:tmpl w:val="FFEA52A0"/>
    <w:lvl w:ilvl="0" w:tplc="14C63B26">
      <w:start w:val="1"/>
      <w:numFmt w:val="lowerLetter"/>
      <w:lvlText w:val="%1)"/>
      <w:lvlJc w:val="left"/>
      <w:pPr>
        <w:ind w:left="2052" w:hanging="281"/>
        <w:jc w:val="left"/>
      </w:pPr>
      <w:rPr>
        <w:rFonts w:hint="default"/>
        <w:spacing w:val="-1"/>
        <w:w w:val="94"/>
        <w:lang w:val="ro-RO" w:eastAsia="ro-RO" w:bidi="ro-RO"/>
      </w:rPr>
    </w:lvl>
    <w:lvl w:ilvl="1" w:tplc="A038051C">
      <w:numFmt w:val="bullet"/>
      <w:lvlText w:val="•"/>
      <w:lvlJc w:val="left"/>
      <w:pPr>
        <w:ind w:left="3440" w:hanging="281"/>
      </w:pPr>
      <w:rPr>
        <w:rFonts w:hint="default"/>
        <w:lang w:val="ro-RO" w:eastAsia="ro-RO" w:bidi="ro-RO"/>
      </w:rPr>
    </w:lvl>
    <w:lvl w:ilvl="2" w:tplc="6E729DEA">
      <w:numFmt w:val="bullet"/>
      <w:lvlText w:val="•"/>
      <w:lvlJc w:val="left"/>
      <w:pPr>
        <w:ind w:left="4284" w:hanging="281"/>
      </w:pPr>
      <w:rPr>
        <w:rFonts w:hint="default"/>
        <w:lang w:val="ro-RO" w:eastAsia="ro-RO" w:bidi="ro-RO"/>
      </w:rPr>
    </w:lvl>
    <w:lvl w:ilvl="3" w:tplc="82C0899C">
      <w:numFmt w:val="bullet"/>
      <w:lvlText w:val="•"/>
      <w:lvlJc w:val="left"/>
      <w:pPr>
        <w:ind w:left="5128" w:hanging="281"/>
      </w:pPr>
      <w:rPr>
        <w:rFonts w:hint="default"/>
        <w:lang w:val="ro-RO" w:eastAsia="ro-RO" w:bidi="ro-RO"/>
      </w:rPr>
    </w:lvl>
    <w:lvl w:ilvl="4" w:tplc="CB2863BE">
      <w:numFmt w:val="bullet"/>
      <w:lvlText w:val="•"/>
      <w:lvlJc w:val="left"/>
      <w:pPr>
        <w:ind w:left="5973" w:hanging="281"/>
      </w:pPr>
      <w:rPr>
        <w:rFonts w:hint="default"/>
        <w:lang w:val="ro-RO" w:eastAsia="ro-RO" w:bidi="ro-RO"/>
      </w:rPr>
    </w:lvl>
    <w:lvl w:ilvl="5" w:tplc="EF0C43E6">
      <w:numFmt w:val="bullet"/>
      <w:lvlText w:val="•"/>
      <w:lvlJc w:val="left"/>
      <w:pPr>
        <w:ind w:left="6817" w:hanging="281"/>
      </w:pPr>
      <w:rPr>
        <w:rFonts w:hint="default"/>
        <w:lang w:val="ro-RO" w:eastAsia="ro-RO" w:bidi="ro-RO"/>
      </w:rPr>
    </w:lvl>
    <w:lvl w:ilvl="6" w:tplc="430A4956">
      <w:numFmt w:val="bullet"/>
      <w:lvlText w:val="•"/>
      <w:lvlJc w:val="left"/>
      <w:pPr>
        <w:ind w:left="7662" w:hanging="281"/>
      </w:pPr>
      <w:rPr>
        <w:rFonts w:hint="default"/>
        <w:lang w:val="ro-RO" w:eastAsia="ro-RO" w:bidi="ro-RO"/>
      </w:rPr>
    </w:lvl>
    <w:lvl w:ilvl="7" w:tplc="E57209E0">
      <w:numFmt w:val="bullet"/>
      <w:lvlText w:val="•"/>
      <w:lvlJc w:val="left"/>
      <w:pPr>
        <w:ind w:left="8506" w:hanging="281"/>
      </w:pPr>
      <w:rPr>
        <w:rFonts w:hint="default"/>
        <w:lang w:val="ro-RO" w:eastAsia="ro-RO" w:bidi="ro-RO"/>
      </w:rPr>
    </w:lvl>
    <w:lvl w:ilvl="8" w:tplc="3E4E8F8C">
      <w:numFmt w:val="bullet"/>
      <w:lvlText w:val="•"/>
      <w:lvlJc w:val="left"/>
      <w:pPr>
        <w:ind w:left="9351" w:hanging="281"/>
      </w:pPr>
      <w:rPr>
        <w:rFonts w:hint="default"/>
        <w:lang w:val="ro-RO" w:eastAsia="ro-RO" w:bidi="ro-RO"/>
      </w:rPr>
    </w:lvl>
  </w:abstractNum>
  <w:abstractNum w:abstractNumId="11" w15:restartNumberingAfterBreak="0">
    <w:nsid w:val="7FAD6BE6"/>
    <w:multiLevelType w:val="hybridMultilevel"/>
    <w:tmpl w:val="9B78D61C"/>
    <w:lvl w:ilvl="0" w:tplc="A4FE23A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27"/>
    <w:rsid w:val="00160CC3"/>
    <w:rsid w:val="001A78F3"/>
    <w:rsid w:val="00236679"/>
    <w:rsid w:val="002D4163"/>
    <w:rsid w:val="003144F0"/>
    <w:rsid w:val="003C6331"/>
    <w:rsid w:val="0056246C"/>
    <w:rsid w:val="00581FA7"/>
    <w:rsid w:val="006053B7"/>
    <w:rsid w:val="00682FCF"/>
    <w:rsid w:val="006F23EA"/>
    <w:rsid w:val="007D1177"/>
    <w:rsid w:val="008B502E"/>
    <w:rsid w:val="009349BE"/>
    <w:rsid w:val="00B82F32"/>
    <w:rsid w:val="00BE3B3B"/>
    <w:rsid w:val="00C11127"/>
    <w:rsid w:val="00CC35BB"/>
    <w:rsid w:val="00CD62E8"/>
    <w:rsid w:val="00DF0023"/>
    <w:rsid w:val="00E11079"/>
    <w:rsid w:val="00EA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DE58"/>
  <w15:docId w15:val="{1D2D010F-E679-4824-A3A6-BF626557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1"/>
    <w:qFormat/>
    <w:pPr>
      <w:jc w:val="both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ind w:left="36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824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7" w:hanging="34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A0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4E"/>
    <w:rPr>
      <w:rFonts w:ascii="Tahoma" w:eastAsia="Arial" w:hAnsi="Tahoma" w:cs="Tahoma"/>
      <w:sz w:val="16"/>
      <w:szCs w:val="16"/>
      <w:lang w:val="ro-RO" w:eastAsia="ro-RO" w:bidi="ro-RO"/>
    </w:rPr>
  </w:style>
  <w:style w:type="paragraph" w:styleId="NormalWeb">
    <w:name w:val="Normal (Web)"/>
    <w:basedOn w:val="Normal"/>
    <w:unhideWhenUsed/>
    <w:rsid w:val="00EA02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BE3B3B"/>
    <w:rPr>
      <w:rFonts w:ascii="Arial" w:eastAsia="Arial" w:hAnsi="Arial" w:cs="Arial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236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679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236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679"/>
    <w:rPr>
      <w:rFonts w:ascii="Arial" w:eastAsia="Arial" w:hAnsi="Arial" w:cs="Arial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2D4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KM_C224e-20190114192214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KM_C224e-20190114192214</dc:title>
  <dc:creator>Contabilitate</dc:creator>
  <cp:lastModifiedBy>Fujtsu esprimo P720</cp:lastModifiedBy>
  <cp:revision>8</cp:revision>
  <dcterms:created xsi:type="dcterms:W3CDTF">2020-11-27T07:25:00Z</dcterms:created>
  <dcterms:modified xsi:type="dcterms:W3CDTF">2020-12-02T13:51:00Z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KM_C224e</vt:lpwstr>
  </property>
  <property fmtid="{D5CDD505-2E9C-101B-9397-08002B2CF9AE}" pid="4" name="LastSaved">
    <vt:filetime>2019-12-16T00:00:00Z</vt:filetime>
  </property>
</Properties>
</file>